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749C" w:rsidRPr="00B3749C" w:rsidRDefault="00B3749C" w:rsidP="00B3749C">
      <w:pPr>
        <w:rPr>
          <w:b/>
          <w:bCs/>
          <w:color w:val="538135" w:themeColor="accent6" w:themeShade="BF"/>
          <w:sz w:val="30"/>
          <w:szCs w:val="30"/>
          <w:u w:val="single"/>
          <w:lang w:val="ca-ES"/>
        </w:rPr>
      </w:pPr>
      <w:bookmarkStart w:id="0" w:name="_GoBack"/>
      <w:bookmarkEnd w:id="0"/>
      <w:r w:rsidRPr="00B3749C">
        <w:rPr>
          <w:b/>
          <w:bCs/>
          <w:color w:val="538135" w:themeColor="accent6" w:themeShade="BF"/>
          <w:sz w:val="30"/>
          <w:szCs w:val="30"/>
          <w:u w:val="single"/>
          <w:lang w:val="ca-ES"/>
        </w:rPr>
        <w:t>1. CANVIS FÍSICS I CANVIS QUÍMICS</w:t>
      </w:r>
    </w:p>
    <w:p w:rsidR="00B3749C" w:rsidRPr="00B3749C" w:rsidRDefault="00B3749C" w:rsidP="00B3749C">
      <w:pPr>
        <w:spacing w:line="276" w:lineRule="auto"/>
        <w:rPr>
          <w:sz w:val="24"/>
          <w:szCs w:val="24"/>
          <w:lang w:val="ca-ES"/>
        </w:rPr>
      </w:pPr>
      <w:r w:rsidRPr="00B3749C">
        <w:rPr>
          <w:sz w:val="24"/>
          <w:szCs w:val="24"/>
          <w:lang w:val="ca-ES"/>
        </w:rPr>
        <w:t>Els sistemes materials es transformen i les seves composicions i propietats canvien sovint. Aquest canvis són diferents segons si alteren la composició de la matèria o no.</w:t>
      </w:r>
    </w:p>
    <w:p w:rsidR="00B3749C" w:rsidRPr="00B3749C" w:rsidRDefault="00B3749C" w:rsidP="00B3749C">
      <w:pPr>
        <w:pStyle w:val="Prrafodelista"/>
        <w:numPr>
          <w:ilvl w:val="0"/>
          <w:numId w:val="1"/>
        </w:numPr>
        <w:spacing w:line="276" w:lineRule="auto"/>
        <w:rPr>
          <w:sz w:val="24"/>
          <w:szCs w:val="24"/>
          <w:lang w:val="ca-ES"/>
        </w:rPr>
      </w:pPr>
      <w:r w:rsidRPr="00B3749C">
        <w:rPr>
          <w:sz w:val="24"/>
          <w:szCs w:val="24"/>
          <w:lang w:val="ca-ES"/>
        </w:rPr>
        <w:t xml:space="preserve">Els </w:t>
      </w:r>
      <w:r w:rsidRPr="00B3749C">
        <w:rPr>
          <w:b/>
          <w:bCs/>
          <w:sz w:val="24"/>
          <w:szCs w:val="24"/>
          <w:lang w:val="ca-ES"/>
        </w:rPr>
        <w:t>canvis físics</w:t>
      </w:r>
      <w:r w:rsidRPr="00B3749C">
        <w:rPr>
          <w:sz w:val="24"/>
          <w:szCs w:val="24"/>
          <w:lang w:val="ca-ES"/>
        </w:rPr>
        <w:t xml:space="preserve"> són transformacions en què la composició de la matèria no varia. És a dir, abans i després de la transformació les substàncies són les mateixes. Els canvis d’estat són canvis físics.</w:t>
      </w:r>
    </w:p>
    <w:p w:rsidR="00B3749C" w:rsidRDefault="00B3749C" w:rsidP="00B3749C">
      <w:pPr>
        <w:pStyle w:val="Prrafodelista"/>
        <w:numPr>
          <w:ilvl w:val="0"/>
          <w:numId w:val="1"/>
        </w:numPr>
        <w:spacing w:line="276" w:lineRule="auto"/>
        <w:rPr>
          <w:sz w:val="24"/>
          <w:szCs w:val="24"/>
          <w:lang w:val="ca-ES"/>
        </w:rPr>
      </w:pPr>
      <w:r w:rsidRPr="00B3749C">
        <w:rPr>
          <w:sz w:val="24"/>
          <w:szCs w:val="24"/>
          <w:lang w:val="ca-ES"/>
        </w:rPr>
        <w:t xml:space="preserve">Els </w:t>
      </w:r>
      <w:r w:rsidRPr="00B3749C">
        <w:rPr>
          <w:b/>
          <w:bCs/>
          <w:sz w:val="24"/>
          <w:szCs w:val="24"/>
          <w:lang w:val="ca-ES"/>
        </w:rPr>
        <w:t>canvis químics</w:t>
      </w:r>
      <w:r w:rsidRPr="00B3749C">
        <w:rPr>
          <w:sz w:val="24"/>
          <w:szCs w:val="24"/>
          <w:lang w:val="ca-ES"/>
        </w:rPr>
        <w:t>, també anomenats reaccions químiques, són transformacions en què la composició de la matèria varia. És a dir, abans del canvi les substàncies són unes i després del canvi en són unes altres.</w:t>
      </w:r>
    </w:p>
    <w:p w:rsidR="00B3749C" w:rsidRPr="00B3749C" w:rsidRDefault="00B3749C" w:rsidP="00B3749C">
      <w:pPr>
        <w:spacing w:line="276" w:lineRule="auto"/>
        <w:rPr>
          <w:b/>
          <w:bCs/>
          <w:color w:val="538135" w:themeColor="accent6" w:themeShade="BF"/>
          <w:sz w:val="30"/>
          <w:szCs w:val="30"/>
          <w:u w:val="single"/>
          <w:lang w:val="ca-ES"/>
        </w:rPr>
      </w:pPr>
      <w:r w:rsidRPr="00B3749C">
        <w:rPr>
          <w:b/>
          <w:bCs/>
          <w:color w:val="538135" w:themeColor="accent6" w:themeShade="BF"/>
          <w:sz w:val="30"/>
          <w:szCs w:val="30"/>
          <w:u w:val="single"/>
          <w:lang w:val="ca-ES"/>
        </w:rPr>
        <w:t>2. LES REACCIONS QUÍMIQUES</w:t>
      </w:r>
    </w:p>
    <w:p w:rsidR="00B3749C" w:rsidRPr="00B3749C" w:rsidRDefault="00B3749C" w:rsidP="00B3749C">
      <w:pPr>
        <w:spacing w:line="276" w:lineRule="auto"/>
        <w:rPr>
          <w:sz w:val="24"/>
          <w:szCs w:val="24"/>
          <w:lang w:val="ca-ES"/>
        </w:rPr>
      </w:pPr>
      <w:r w:rsidRPr="00B3749C">
        <w:rPr>
          <w:sz w:val="24"/>
          <w:szCs w:val="24"/>
          <w:lang w:val="ca-ES"/>
        </w:rPr>
        <w:t>En una reacció química, els compostos que s’obtenen (productes de reacció) són diferents dels compostos originals (reactius).</w:t>
      </w:r>
    </w:p>
    <w:p w:rsidR="00B3749C" w:rsidRPr="00B3749C" w:rsidRDefault="00B3749C" w:rsidP="00B3749C">
      <w:pPr>
        <w:spacing w:line="276" w:lineRule="auto"/>
        <w:jc w:val="center"/>
        <w:rPr>
          <w:b/>
          <w:bCs/>
          <w:sz w:val="24"/>
          <w:szCs w:val="24"/>
          <w:lang w:val="ca-ES"/>
        </w:rPr>
      </w:pPr>
      <w:r w:rsidRPr="00B3749C">
        <w:rPr>
          <w:b/>
          <w:bCs/>
          <w:sz w:val="24"/>
          <w:szCs w:val="24"/>
          <w:lang w:val="ca-ES"/>
        </w:rPr>
        <w:t>Reactius</w:t>
      </w:r>
      <w:r w:rsidRPr="00B3749C">
        <w:rPr>
          <w:b/>
          <w:bCs/>
          <w:sz w:val="24"/>
          <w:szCs w:val="24"/>
          <w:lang w:val="ca-ES"/>
        </w:rPr>
        <w:t xml:space="preserve">  </w:t>
      </w:r>
      <w:r w:rsidRPr="00B3749C">
        <w:rPr>
          <w:b/>
          <w:bCs/>
          <w:sz w:val="24"/>
          <w:szCs w:val="24"/>
          <w:lang w:val="ca-ES"/>
        </w:rPr>
        <w:t>→</w:t>
      </w:r>
      <w:r w:rsidRPr="00B3749C">
        <w:rPr>
          <w:b/>
          <w:bCs/>
          <w:sz w:val="24"/>
          <w:szCs w:val="24"/>
          <w:lang w:val="ca-ES"/>
        </w:rPr>
        <w:t xml:space="preserve">  </w:t>
      </w:r>
      <w:r w:rsidRPr="00B3749C">
        <w:rPr>
          <w:b/>
          <w:bCs/>
          <w:sz w:val="24"/>
          <w:szCs w:val="24"/>
          <w:lang w:val="ca-ES"/>
        </w:rPr>
        <w:t>Productes de reacció</w:t>
      </w:r>
    </w:p>
    <w:p w:rsidR="00B3749C" w:rsidRPr="00B3749C" w:rsidRDefault="00B3749C" w:rsidP="00B3749C">
      <w:pPr>
        <w:spacing w:line="276" w:lineRule="auto"/>
        <w:rPr>
          <w:sz w:val="24"/>
          <w:szCs w:val="24"/>
          <w:lang w:val="ca-ES"/>
        </w:rPr>
      </w:pPr>
      <w:r w:rsidRPr="00B3749C">
        <w:rPr>
          <w:sz w:val="24"/>
          <w:szCs w:val="24"/>
          <w:lang w:val="ca-ES"/>
        </w:rPr>
        <w:t>De vegades no és possible observar a ull nu l’aparició de substàncies noves. En aquests casos caldrà estudiar si les propietats característiques dels productes, com ara la densitat, la solubilitat o el punt de fusió, han variat respecte de les dels reactius.</w:t>
      </w:r>
    </w:p>
    <w:p w:rsidR="00B3749C" w:rsidRPr="00B3749C" w:rsidRDefault="00B3749C" w:rsidP="00B3749C">
      <w:pPr>
        <w:spacing w:line="276" w:lineRule="auto"/>
        <w:rPr>
          <w:sz w:val="24"/>
          <w:szCs w:val="24"/>
          <w:lang w:val="ca-ES"/>
        </w:rPr>
      </w:pPr>
      <w:r w:rsidRPr="00B3749C">
        <w:rPr>
          <w:sz w:val="24"/>
          <w:szCs w:val="24"/>
          <w:lang w:val="ca-ES"/>
        </w:rPr>
        <w:t>Les reaccions químiques ocorren a causa de les col·lisions entre molècules o ions dels reactius. Perquè es produeixi una reacció hi ha d’haver un xoc. Els xocs poden provocar el trencament de les unions entre els àtoms que formen els reactius, si tenen lloc amb prou velocitat. Després, els àtoms es reorganitzen per formar els productes de la reacció.</w:t>
      </w:r>
    </w:p>
    <w:p w:rsidR="00B3749C" w:rsidRPr="00B3749C" w:rsidRDefault="00B3749C" w:rsidP="00B3749C">
      <w:pPr>
        <w:spacing w:line="276" w:lineRule="auto"/>
        <w:rPr>
          <w:sz w:val="24"/>
          <w:szCs w:val="24"/>
          <w:lang w:val="ca-ES"/>
        </w:rPr>
      </w:pPr>
      <w:r w:rsidRPr="00B3749C">
        <w:rPr>
          <w:sz w:val="24"/>
          <w:szCs w:val="24"/>
          <w:lang w:val="ca-ES"/>
        </w:rPr>
        <w:t>Alguns exemples de reaccions químiques són:</w:t>
      </w:r>
    </w:p>
    <w:p w:rsidR="00B3749C" w:rsidRPr="00B3749C" w:rsidRDefault="00B3749C" w:rsidP="00B3749C">
      <w:pPr>
        <w:pStyle w:val="Prrafodelista"/>
        <w:numPr>
          <w:ilvl w:val="0"/>
          <w:numId w:val="2"/>
        </w:numPr>
        <w:spacing w:line="276" w:lineRule="auto"/>
        <w:rPr>
          <w:sz w:val="24"/>
          <w:szCs w:val="24"/>
          <w:lang w:val="ca-ES"/>
        </w:rPr>
      </w:pPr>
      <w:r w:rsidRPr="00B3749C">
        <w:rPr>
          <w:b/>
          <w:bCs/>
          <w:sz w:val="24"/>
          <w:szCs w:val="24"/>
          <w:lang w:val="ca-ES"/>
        </w:rPr>
        <w:t>Reaccions d’oxidació</w:t>
      </w:r>
      <w:r w:rsidRPr="00B3749C">
        <w:rPr>
          <w:sz w:val="24"/>
          <w:szCs w:val="24"/>
          <w:lang w:val="ca-ES"/>
        </w:rPr>
        <w:t>. És la reacció química d’una substància amb l’oxigen. Per exemple, l’oxidació d’una poma, un cop tallada, en contacte amb l’aire. La corrosió, la respiració i la combustió són reaccions d’oxidació.</w:t>
      </w:r>
    </w:p>
    <w:p w:rsidR="00B3749C" w:rsidRPr="00B3749C" w:rsidRDefault="00B3749C" w:rsidP="00B3749C">
      <w:pPr>
        <w:pStyle w:val="Prrafodelista"/>
        <w:numPr>
          <w:ilvl w:val="1"/>
          <w:numId w:val="2"/>
        </w:numPr>
        <w:spacing w:line="276" w:lineRule="auto"/>
        <w:rPr>
          <w:sz w:val="24"/>
          <w:szCs w:val="24"/>
          <w:lang w:val="ca-ES"/>
        </w:rPr>
      </w:pPr>
      <w:r w:rsidRPr="00B3749C">
        <w:rPr>
          <w:sz w:val="24"/>
          <w:szCs w:val="24"/>
          <w:lang w:val="ca-ES"/>
        </w:rPr>
        <w:t xml:space="preserve">La </w:t>
      </w:r>
      <w:r w:rsidRPr="00B3749C">
        <w:rPr>
          <w:b/>
          <w:bCs/>
          <w:sz w:val="24"/>
          <w:szCs w:val="24"/>
          <w:lang w:val="ca-ES"/>
        </w:rPr>
        <w:t>corrosió</w:t>
      </w:r>
      <w:r w:rsidRPr="00B3749C">
        <w:rPr>
          <w:sz w:val="24"/>
          <w:szCs w:val="24"/>
          <w:lang w:val="ca-ES"/>
        </w:rPr>
        <w:t xml:space="preserve"> és un procés que pateix la superfície dels metalls a causa de l’acció oxidant de l’oxigen de l’aire.</w:t>
      </w:r>
    </w:p>
    <w:p w:rsidR="00B3749C" w:rsidRPr="00B3749C" w:rsidRDefault="00B3749C" w:rsidP="00B3749C">
      <w:pPr>
        <w:pStyle w:val="Prrafodelista"/>
        <w:numPr>
          <w:ilvl w:val="1"/>
          <w:numId w:val="2"/>
        </w:numPr>
        <w:spacing w:line="276" w:lineRule="auto"/>
        <w:rPr>
          <w:sz w:val="24"/>
          <w:szCs w:val="24"/>
          <w:lang w:val="ca-ES"/>
        </w:rPr>
      </w:pPr>
      <w:r w:rsidRPr="00B3749C">
        <w:rPr>
          <w:sz w:val="24"/>
          <w:szCs w:val="24"/>
          <w:lang w:val="ca-ES"/>
        </w:rPr>
        <w:t xml:space="preserve">La </w:t>
      </w:r>
      <w:r w:rsidRPr="00B3749C">
        <w:rPr>
          <w:b/>
          <w:bCs/>
          <w:sz w:val="24"/>
          <w:szCs w:val="24"/>
          <w:lang w:val="ca-ES"/>
        </w:rPr>
        <w:t>combustió</w:t>
      </w:r>
      <w:r w:rsidRPr="00B3749C">
        <w:rPr>
          <w:sz w:val="24"/>
          <w:szCs w:val="24"/>
          <w:lang w:val="ca-ES"/>
        </w:rPr>
        <w:t xml:space="preserve"> és una reacció ràpida d’una substància amb l’oxigen, en la qual es desprèn una gran quantitat d’energia tèrmica i lluminosa. Per exemple, la reacció del gas metà amb l’oxigen és una reacció d'oxidació.</w:t>
      </w:r>
    </w:p>
    <w:p w:rsidR="00B3749C" w:rsidRPr="00B3749C" w:rsidRDefault="00B3749C" w:rsidP="00B3749C">
      <w:pPr>
        <w:pStyle w:val="Prrafodelista"/>
        <w:numPr>
          <w:ilvl w:val="1"/>
          <w:numId w:val="2"/>
        </w:numPr>
        <w:spacing w:line="276" w:lineRule="auto"/>
        <w:rPr>
          <w:sz w:val="24"/>
          <w:szCs w:val="24"/>
          <w:lang w:val="ca-ES"/>
        </w:rPr>
      </w:pPr>
      <w:r w:rsidRPr="00B3749C">
        <w:rPr>
          <w:sz w:val="24"/>
          <w:szCs w:val="24"/>
          <w:lang w:val="ca-ES"/>
        </w:rPr>
        <w:t xml:space="preserve">La </w:t>
      </w:r>
      <w:r w:rsidRPr="00B3749C">
        <w:rPr>
          <w:b/>
          <w:bCs/>
          <w:sz w:val="24"/>
          <w:szCs w:val="24"/>
          <w:lang w:val="ca-ES"/>
        </w:rPr>
        <w:t>respiració cel·lular</w:t>
      </w:r>
      <w:r w:rsidRPr="00B3749C">
        <w:rPr>
          <w:sz w:val="24"/>
          <w:szCs w:val="24"/>
          <w:lang w:val="ca-ES"/>
        </w:rPr>
        <w:t xml:space="preserve"> és el procés en què els nutrients dels aliments alliberen l’energia química que tenen emmagatzemada, energia que els éssers vius utilitzem per dur a terme les funcions vitals. Normalment, aquest procés es produeix en presència d’oxigen.</w:t>
      </w:r>
    </w:p>
    <w:p w:rsidR="00B3749C" w:rsidRPr="00B3749C" w:rsidRDefault="00B3749C" w:rsidP="00B3749C">
      <w:pPr>
        <w:pStyle w:val="Prrafodelista"/>
        <w:numPr>
          <w:ilvl w:val="0"/>
          <w:numId w:val="2"/>
        </w:numPr>
        <w:spacing w:line="276" w:lineRule="auto"/>
        <w:rPr>
          <w:sz w:val="24"/>
          <w:szCs w:val="24"/>
          <w:lang w:val="ca-ES"/>
        </w:rPr>
      </w:pPr>
      <w:r w:rsidRPr="00B3749C">
        <w:rPr>
          <w:b/>
          <w:bCs/>
          <w:sz w:val="24"/>
          <w:szCs w:val="24"/>
          <w:lang w:val="ca-ES"/>
        </w:rPr>
        <w:t>Reaccions de fermentació</w:t>
      </w:r>
      <w:r w:rsidRPr="00B3749C">
        <w:rPr>
          <w:sz w:val="24"/>
          <w:szCs w:val="24"/>
          <w:lang w:val="ca-ES"/>
        </w:rPr>
        <w:t>. Provoquen la descomposició de la matèria orgànica (sucres) en absència d’oxigen. Són produïdes per llevats.</w:t>
      </w:r>
    </w:p>
    <w:p w:rsidR="00B3749C" w:rsidRPr="00B3749C" w:rsidRDefault="00B3749C" w:rsidP="00B3749C">
      <w:pPr>
        <w:pStyle w:val="Prrafodelista"/>
        <w:numPr>
          <w:ilvl w:val="0"/>
          <w:numId w:val="2"/>
        </w:numPr>
        <w:spacing w:line="276" w:lineRule="auto"/>
        <w:rPr>
          <w:sz w:val="24"/>
          <w:szCs w:val="24"/>
          <w:lang w:val="ca-ES"/>
        </w:rPr>
      </w:pPr>
      <w:r w:rsidRPr="00B3749C">
        <w:rPr>
          <w:b/>
          <w:bCs/>
          <w:sz w:val="24"/>
          <w:szCs w:val="24"/>
          <w:lang w:val="ca-ES"/>
        </w:rPr>
        <w:lastRenderedPageBreak/>
        <w:t>Reaccions de putrefacció</w:t>
      </w:r>
      <w:r w:rsidRPr="00B3749C">
        <w:rPr>
          <w:sz w:val="24"/>
          <w:szCs w:val="24"/>
          <w:lang w:val="ca-ES"/>
        </w:rPr>
        <w:t>. Originen la descomposició de la matèria orgànica morta en absència d’oxigen. Són produïdes pels bacteris.</w:t>
      </w:r>
    </w:p>
    <w:p w:rsidR="00B3749C" w:rsidRPr="00B3749C" w:rsidRDefault="00B3749C" w:rsidP="00B3749C">
      <w:pPr>
        <w:pStyle w:val="Prrafodelista"/>
        <w:numPr>
          <w:ilvl w:val="0"/>
          <w:numId w:val="2"/>
        </w:numPr>
        <w:spacing w:line="276" w:lineRule="auto"/>
        <w:rPr>
          <w:sz w:val="24"/>
          <w:szCs w:val="24"/>
          <w:lang w:val="ca-ES"/>
        </w:rPr>
      </w:pPr>
      <w:r w:rsidRPr="00B3749C">
        <w:rPr>
          <w:b/>
          <w:bCs/>
          <w:sz w:val="24"/>
          <w:szCs w:val="24"/>
          <w:lang w:val="ca-ES"/>
        </w:rPr>
        <w:t>Reaccions de descomposició</w:t>
      </w:r>
      <w:r w:rsidRPr="00B3749C">
        <w:rPr>
          <w:sz w:val="24"/>
          <w:szCs w:val="24"/>
          <w:lang w:val="ca-ES"/>
        </w:rPr>
        <w:t>. Una substància es transforma en altres de més senzilles. N’és un exemple l’electròlisi de l’aigua.</w:t>
      </w:r>
    </w:p>
    <w:p w:rsidR="00B3749C" w:rsidRPr="00B3749C" w:rsidRDefault="00B3749C" w:rsidP="00B3749C">
      <w:pPr>
        <w:pStyle w:val="Prrafodelista"/>
        <w:numPr>
          <w:ilvl w:val="0"/>
          <w:numId w:val="2"/>
        </w:numPr>
        <w:spacing w:line="276" w:lineRule="auto"/>
        <w:rPr>
          <w:sz w:val="24"/>
          <w:szCs w:val="24"/>
          <w:lang w:val="ca-ES"/>
        </w:rPr>
      </w:pPr>
      <w:r w:rsidRPr="00B3749C">
        <w:rPr>
          <w:b/>
          <w:bCs/>
          <w:sz w:val="24"/>
          <w:szCs w:val="24"/>
          <w:lang w:val="ca-ES"/>
        </w:rPr>
        <w:t>Reaccions de síntesi</w:t>
      </w:r>
      <w:r w:rsidRPr="00B3749C">
        <w:rPr>
          <w:sz w:val="24"/>
          <w:szCs w:val="24"/>
          <w:lang w:val="ca-ES"/>
        </w:rPr>
        <w:t>. Dues substàncies simples o més reaccionen per donar un únic compost. Per exemple, la reacció del carboni i l’oxigen per produir diòxid de carboni.</w:t>
      </w:r>
    </w:p>
    <w:sectPr w:rsidR="00B3749C" w:rsidRPr="00B3749C">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B42" w:rsidRDefault="007A3B42" w:rsidP="00B3749C">
      <w:pPr>
        <w:spacing w:after="0" w:line="240" w:lineRule="auto"/>
      </w:pPr>
      <w:r>
        <w:separator/>
      </w:r>
    </w:p>
  </w:endnote>
  <w:endnote w:type="continuationSeparator" w:id="0">
    <w:p w:rsidR="007A3B42" w:rsidRDefault="007A3B42" w:rsidP="00B374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8188184"/>
      <w:docPartObj>
        <w:docPartGallery w:val="Page Numbers (Bottom of Page)"/>
        <w:docPartUnique/>
      </w:docPartObj>
    </w:sdtPr>
    <w:sdtContent>
      <w:p w:rsidR="00B3749C" w:rsidRDefault="00B3749C">
        <w:pPr>
          <w:pStyle w:val="Piedepgina"/>
          <w:jc w:val="center"/>
        </w:pPr>
        <w:r>
          <w:fldChar w:fldCharType="begin"/>
        </w:r>
        <w:r>
          <w:instrText>PAGE   \* MERGEFORMAT</w:instrText>
        </w:r>
        <w:r>
          <w:fldChar w:fldCharType="separate"/>
        </w:r>
        <w:r>
          <w:t>2</w:t>
        </w:r>
        <w:r>
          <w:fldChar w:fldCharType="end"/>
        </w:r>
      </w:p>
    </w:sdtContent>
  </w:sdt>
  <w:p w:rsidR="00B3749C" w:rsidRDefault="00B3749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B42" w:rsidRDefault="007A3B42" w:rsidP="00B3749C">
      <w:pPr>
        <w:spacing w:after="0" w:line="240" w:lineRule="auto"/>
      </w:pPr>
      <w:r>
        <w:separator/>
      </w:r>
    </w:p>
  </w:footnote>
  <w:footnote w:type="continuationSeparator" w:id="0">
    <w:p w:rsidR="007A3B42" w:rsidRDefault="007A3B42" w:rsidP="00B374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49C" w:rsidRPr="00B3749C" w:rsidRDefault="00B3749C" w:rsidP="00B3749C">
    <w:pPr>
      <w:pBdr>
        <w:bottom w:val="single" w:sz="4" w:space="1" w:color="auto"/>
      </w:pBdr>
      <w:spacing w:line="276" w:lineRule="auto"/>
      <w:rPr>
        <w:lang w:val="ca-ES"/>
      </w:rPr>
    </w:pPr>
    <w:r w:rsidRPr="00B3749C">
      <w:rPr>
        <w:lang w:val="ca-ES"/>
      </w:rPr>
      <w:t>APUNTS CONFINAMENT</w:t>
    </w:r>
    <w:r>
      <w:rPr>
        <w:lang w:val="ca-ES"/>
      </w:rPr>
      <w:t xml:space="preserve"> FÍSICA I QUÍMICA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20D1A"/>
    <w:multiLevelType w:val="hybridMultilevel"/>
    <w:tmpl w:val="C61EE3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315372E"/>
    <w:multiLevelType w:val="hybridMultilevel"/>
    <w:tmpl w:val="633A3BA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49C"/>
    <w:rsid w:val="007A3B42"/>
    <w:rsid w:val="007C57C2"/>
    <w:rsid w:val="00B3749C"/>
    <w:rsid w:val="00E614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01AF3"/>
  <w15:chartTrackingRefBased/>
  <w15:docId w15:val="{01C10DE1-4030-440F-96E9-53EC65B0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374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3749C"/>
  </w:style>
  <w:style w:type="paragraph" w:styleId="Piedepgina">
    <w:name w:val="footer"/>
    <w:basedOn w:val="Normal"/>
    <w:link w:val="PiedepginaCar"/>
    <w:uiPriority w:val="99"/>
    <w:unhideWhenUsed/>
    <w:rsid w:val="00B374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3749C"/>
  </w:style>
  <w:style w:type="paragraph" w:styleId="Prrafodelista">
    <w:name w:val="List Paragraph"/>
    <w:basedOn w:val="Normal"/>
    <w:uiPriority w:val="34"/>
    <w:qFormat/>
    <w:rsid w:val="00B37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447366">
      <w:bodyDiv w:val="1"/>
      <w:marLeft w:val="0"/>
      <w:marRight w:val="0"/>
      <w:marTop w:val="0"/>
      <w:marBottom w:val="0"/>
      <w:divBdr>
        <w:top w:val="none" w:sz="0" w:space="0" w:color="auto"/>
        <w:left w:val="none" w:sz="0" w:space="0" w:color="auto"/>
        <w:bottom w:val="none" w:sz="0" w:space="0" w:color="auto"/>
        <w:right w:val="none" w:sz="0" w:space="0" w:color="auto"/>
      </w:divBdr>
      <w:divsChild>
        <w:div w:id="593981354">
          <w:marLeft w:val="0"/>
          <w:marRight w:val="0"/>
          <w:marTop w:val="600"/>
          <w:marBottom w:val="450"/>
          <w:divBdr>
            <w:top w:val="none" w:sz="0" w:space="0" w:color="auto"/>
            <w:left w:val="none" w:sz="0" w:space="0" w:color="auto"/>
            <w:bottom w:val="none" w:sz="0" w:space="0" w:color="auto"/>
            <w:right w:val="none" w:sz="0" w:space="0" w:color="auto"/>
          </w:divBdr>
          <w:divsChild>
            <w:div w:id="1109738098">
              <w:marLeft w:val="0"/>
              <w:marRight w:val="0"/>
              <w:marTop w:val="0"/>
              <w:marBottom w:val="0"/>
              <w:divBdr>
                <w:top w:val="none" w:sz="0" w:space="0" w:color="auto"/>
                <w:left w:val="none" w:sz="0" w:space="0" w:color="auto"/>
                <w:bottom w:val="none" w:sz="0" w:space="0" w:color="auto"/>
                <w:right w:val="none" w:sz="0" w:space="0" w:color="auto"/>
              </w:divBdr>
            </w:div>
          </w:divsChild>
        </w:div>
        <w:div w:id="1114905699">
          <w:marLeft w:val="0"/>
          <w:marRight w:val="0"/>
          <w:marTop w:val="0"/>
          <w:marBottom w:val="0"/>
          <w:divBdr>
            <w:top w:val="none" w:sz="0" w:space="0" w:color="auto"/>
            <w:left w:val="none" w:sz="0" w:space="0" w:color="auto"/>
            <w:bottom w:val="none" w:sz="0" w:space="0" w:color="auto"/>
            <w:right w:val="none" w:sz="0" w:space="0" w:color="auto"/>
          </w:divBdr>
          <w:divsChild>
            <w:div w:id="1666937149">
              <w:marLeft w:val="0"/>
              <w:marRight w:val="0"/>
              <w:marTop w:val="0"/>
              <w:marBottom w:val="0"/>
              <w:divBdr>
                <w:top w:val="none" w:sz="0" w:space="0" w:color="auto"/>
                <w:left w:val="none" w:sz="0" w:space="0" w:color="auto"/>
                <w:bottom w:val="none" w:sz="0" w:space="0" w:color="auto"/>
                <w:right w:val="none" w:sz="0" w:space="0" w:color="auto"/>
              </w:divBdr>
            </w:div>
            <w:div w:id="47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28839">
      <w:bodyDiv w:val="1"/>
      <w:marLeft w:val="0"/>
      <w:marRight w:val="0"/>
      <w:marTop w:val="0"/>
      <w:marBottom w:val="0"/>
      <w:divBdr>
        <w:top w:val="none" w:sz="0" w:space="0" w:color="auto"/>
        <w:left w:val="none" w:sz="0" w:space="0" w:color="auto"/>
        <w:bottom w:val="none" w:sz="0" w:space="0" w:color="auto"/>
        <w:right w:val="none" w:sz="0" w:space="0" w:color="auto"/>
      </w:divBdr>
      <w:divsChild>
        <w:div w:id="1025179942">
          <w:marLeft w:val="0"/>
          <w:marRight w:val="0"/>
          <w:marTop w:val="600"/>
          <w:marBottom w:val="450"/>
          <w:divBdr>
            <w:top w:val="none" w:sz="0" w:space="0" w:color="auto"/>
            <w:left w:val="none" w:sz="0" w:space="0" w:color="auto"/>
            <w:bottom w:val="none" w:sz="0" w:space="0" w:color="auto"/>
            <w:right w:val="none" w:sz="0" w:space="0" w:color="auto"/>
          </w:divBdr>
          <w:divsChild>
            <w:div w:id="130804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435</Words>
  <Characters>2395</Characters>
  <Application>Microsoft Office Word</Application>
  <DocSecurity>0</DocSecurity>
  <Lines>19</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 Sant Hill</dc:creator>
  <cp:keywords/>
  <dc:description/>
  <cp:lastModifiedBy>Pol Sant Hill</cp:lastModifiedBy>
  <cp:revision>1</cp:revision>
  <dcterms:created xsi:type="dcterms:W3CDTF">2020-04-16T06:24:00Z</dcterms:created>
  <dcterms:modified xsi:type="dcterms:W3CDTF">2020-04-16T06:30:00Z</dcterms:modified>
</cp:coreProperties>
</file>