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A137" w14:textId="6D2F359F" w:rsidR="003C5006" w:rsidRDefault="0006008A" w:rsidP="0006008A">
      <w:pPr>
        <w:jc w:val="center"/>
      </w:pPr>
      <w:r>
        <w:t xml:space="preserve">NIETZSCHE </w:t>
      </w:r>
      <w:r>
        <w:tab/>
      </w:r>
      <w:r>
        <w:tab/>
      </w:r>
      <w:r>
        <w:tab/>
        <w:t>ESQUEMA</w:t>
      </w:r>
    </w:p>
    <w:p w14:paraId="4728FA37" w14:textId="0A13E7BA" w:rsidR="0006008A" w:rsidRDefault="0006008A"/>
    <w:p w14:paraId="38AD7295" w14:textId="711197D1" w:rsidR="0006008A" w:rsidRDefault="0006008A"/>
    <w:p w14:paraId="4AFA1706" w14:textId="01AFF099" w:rsidR="0006008A" w:rsidRDefault="0006008A">
      <w:r>
        <w:t xml:space="preserve">La base de Nietzsche és el rebuig a la metafísica i l’epistemologia tradicional per ser </w:t>
      </w:r>
      <w:r w:rsidRPr="0006008A">
        <w:rPr>
          <w:u w:val="single"/>
        </w:rPr>
        <w:t>objectivistes</w:t>
      </w:r>
      <w:r>
        <w:t xml:space="preserve">, </w:t>
      </w:r>
      <w:r w:rsidRPr="0006008A">
        <w:rPr>
          <w:u w:val="single"/>
        </w:rPr>
        <w:t>racionalistes</w:t>
      </w:r>
    </w:p>
    <w:p w14:paraId="55ADDFE4" w14:textId="583CC4B6" w:rsidR="0006008A" w:rsidRDefault="0006008A"/>
    <w:p w14:paraId="2E5368F0" w14:textId="77777777" w:rsidR="0006008A" w:rsidRDefault="0006008A"/>
    <w:p w14:paraId="24EC386D" w14:textId="77777777" w:rsidR="0006008A" w:rsidRDefault="0006008A"/>
    <w:p w14:paraId="7E4CC201" w14:textId="33D46DEC" w:rsidR="0006008A" w:rsidRDefault="0006008A">
      <w:r>
        <w:t>ANÀLISI GENEALÒGIC: Quin és l’origen del fenomen estudiat?</w:t>
      </w:r>
    </w:p>
    <w:p w14:paraId="04050882" w14:textId="77777777" w:rsidR="0006008A" w:rsidRDefault="0006008A">
      <w:r>
        <w:t>En el cas de la cultura occidental, hem d’anar a cercar-lo a l’Antiga Grècia:</w:t>
      </w:r>
    </w:p>
    <w:p w14:paraId="7789D032" w14:textId="502421F1" w:rsidR="0006008A" w:rsidRPr="0006008A" w:rsidRDefault="0006008A" w:rsidP="0006008A">
      <w:pPr>
        <w:ind w:left="2124" w:firstLine="708"/>
        <w:rPr>
          <w:sz w:val="32"/>
          <w:szCs w:val="32"/>
        </w:rPr>
      </w:pPr>
      <w:r>
        <w:t xml:space="preserve">oposició </w:t>
      </w:r>
      <w:r w:rsidRPr="0006008A">
        <w:rPr>
          <w:sz w:val="32"/>
          <w:szCs w:val="32"/>
        </w:rPr>
        <w:t>Apol·lo Dionís</w:t>
      </w:r>
    </w:p>
    <w:p w14:paraId="1536F5AB" w14:textId="5641C3CB" w:rsidR="0006008A" w:rsidRDefault="0006008A" w:rsidP="0006008A">
      <w:pPr>
        <w:ind w:left="212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4EAC7" wp14:editId="5BA984F3">
                <wp:simplePos x="0" y="0"/>
                <wp:positionH relativeFrom="column">
                  <wp:posOffset>2225040</wp:posOffset>
                </wp:positionH>
                <wp:positionV relativeFrom="paragraph">
                  <wp:posOffset>17780</wp:posOffset>
                </wp:positionV>
                <wp:extent cx="819150" cy="723900"/>
                <wp:effectExtent l="19050" t="0" r="19050" b="38100"/>
                <wp:wrapNone/>
                <wp:docPr id="1" name="Flecha: haci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2390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1E1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" o:spid="_x0000_s1026" type="#_x0000_t67" style="position:absolute;margin-left:175.2pt;margin-top:1.4pt;width:64.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" adj="10800" filled="f" strokecolor="#1f3763 [1604]" strokeweight="1pt"/>
            </w:pict>
          </mc:Fallback>
        </mc:AlternateContent>
      </w:r>
    </w:p>
    <w:p w14:paraId="2DB14B88" w14:textId="29C6AE43" w:rsidR="0006008A" w:rsidRDefault="0006008A" w:rsidP="0006008A">
      <w:pPr>
        <w:ind w:left="2124" w:firstLine="708"/>
      </w:pPr>
    </w:p>
    <w:p w14:paraId="7B911AEA" w14:textId="77777777" w:rsidR="0006008A" w:rsidRDefault="0006008A" w:rsidP="0006008A">
      <w:pPr>
        <w:ind w:left="708" w:firstLine="708"/>
      </w:pPr>
    </w:p>
    <w:p w14:paraId="46181A2E" w14:textId="4ED785BA" w:rsidR="0006008A" w:rsidRDefault="0006008A" w:rsidP="0006008A">
      <w:r>
        <w:t>SUBVERSIÓ ORIGINAL PLATÒNICA DELS VALORS CULTURALS I MORALS</w:t>
      </w:r>
    </w:p>
    <w:p w14:paraId="37029450" w14:textId="1A66B805" w:rsidR="0006008A" w:rsidRPr="0006008A" w:rsidRDefault="0006008A" w:rsidP="0006008A">
      <w:pPr>
        <w:ind w:left="708" w:firstLine="708"/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06008A">
        <w:rPr>
          <w:sz w:val="36"/>
          <w:szCs w:val="36"/>
        </w:rPr>
        <w:t>+</w:t>
      </w:r>
    </w:p>
    <w:p w14:paraId="2837B699" w14:textId="5F62D7AA" w:rsidR="0006008A" w:rsidRDefault="0006008A" w:rsidP="0006008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09D69" wp14:editId="33ABC2F4">
                <wp:simplePos x="0" y="0"/>
                <wp:positionH relativeFrom="column">
                  <wp:posOffset>2577465</wp:posOffset>
                </wp:positionH>
                <wp:positionV relativeFrom="paragraph">
                  <wp:posOffset>52070</wp:posOffset>
                </wp:positionV>
                <wp:extent cx="466725" cy="104775"/>
                <wp:effectExtent l="0" t="19050" r="47625" b="47625"/>
                <wp:wrapNone/>
                <wp:docPr id="2" name="Flecha: 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D58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" o:spid="_x0000_s1026" type="#_x0000_t13" style="position:absolute;margin-left:202.95pt;margin-top:4.1pt;width:36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" adj="19176" fillcolor="#4472c4 [3204]" strokecolor="#1f3763 [1604]" strokeweight="1pt"/>
            </w:pict>
          </mc:Fallback>
        </mc:AlternateContent>
      </w:r>
      <w:r>
        <w:t>INVERSIÓ MORAL DEL JUDAISME                  CRITICA AL CRISTIANISME</w:t>
      </w:r>
    </w:p>
    <w:p w14:paraId="5703377A" w14:textId="06C1B110" w:rsidR="0006008A" w:rsidRDefault="0006008A" w:rsidP="0006008A">
      <w:r>
        <w:t>(moral dels senyors-moral dels esclaus)</w:t>
      </w:r>
      <w:r>
        <w:tab/>
      </w:r>
      <w:r>
        <w:tab/>
        <w:t>(domini dels valors inferiors)</w:t>
      </w:r>
    </w:p>
    <w:p w14:paraId="528ED187" w14:textId="153D7E99" w:rsidR="0006008A" w:rsidRDefault="0006008A" w:rsidP="0006008A"/>
    <w:p w14:paraId="732E749E" w14:textId="77777777" w:rsidR="0006008A" w:rsidRDefault="0006008A" w:rsidP="0006008A"/>
    <w:p w14:paraId="420B83BC" w14:textId="77777777" w:rsidR="0006008A" w:rsidRDefault="0006008A" w:rsidP="0006008A"/>
    <w:p w14:paraId="0F245D97" w14:textId="3D31FEDF" w:rsidR="0006008A" w:rsidRDefault="0006008A" w:rsidP="0006008A">
      <w:r>
        <w:t xml:space="preserve">Proposta vitalista de Nietzsche: </w:t>
      </w:r>
    </w:p>
    <w:p w14:paraId="44BB7E6A" w14:textId="0CEAD573" w:rsidR="0006008A" w:rsidRDefault="0006008A" w:rsidP="0006008A">
      <w:r>
        <w:tab/>
      </w:r>
      <w:r>
        <w:tab/>
      </w:r>
      <w:r>
        <w:tab/>
      </w:r>
      <w:r>
        <w:tab/>
      </w:r>
      <w:r>
        <w:tab/>
        <w:t>-Mort de Déu.</w:t>
      </w:r>
    </w:p>
    <w:p w14:paraId="280B62FD" w14:textId="6523E23E" w:rsidR="0006008A" w:rsidRDefault="0006008A" w:rsidP="0006008A">
      <w:r>
        <w:tab/>
      </w:r>
      <w:r>
        <w:tab/>
      </w:r>
      <w:r>
        <w:tab/>
      </w:r>
      <w:r>
        <w:tab/>
      </w:r>
      <w:r>
        <w:tab/>
        <w:t>-Superhome i voluntat de poder</w:t>
      </w:r>
    </w:p>
    <w:p w14:paraId="2CAB3E4A" w14:textId="2598BC88" w:rsidR="0006008A" w:rsidRDefault="0006008A" w:rsidP="0006008A">
      <w:r>
        <w:tab/>
      </w:r>
      <w:r>
        <w:tab/>
      </w:r>
      <w:r>
        <w:tab/>
      </w:r>
      <w:r>
        <w:tab/>
      </w:r>
      <w:r>
        <w:tab/>
        <w:t>-Etern Retorn</w:t>
      </w:r>
    </w:p>
    <w:p w14:paraId="6F858093" w14:textId="6FA27911" w:rsidR="0006008A" w:rsidRDefault="0006008A" w:rsidP="0006008A"/>
    <w:p w14:paraId="470B7025" w14:textId="1CDA15BC" w:rsidR="0006008A" w:rsidRDefault="0006008A" w:rsidP="0006008A"/>
    <w:p w14:paraId="75807C0D" w14:textId="77777777" w:rsidR="0006008A" w:rsidRDefault="0006008A" w:rsidP="0006008A"/>
    <w:p w14:paraId="5A873DC3" w14:textId="58B1E919" w:rsidR="0006008A" w:rsidRDefault="0006008A" w:rsidP="0006008A">
      <w:r>
        <w:tab/>
      </w:r>
      <w:r>
        <w:tab/>
      </w:r>
      <w:r>
        <w:tab/>
      </w:r>
      <w:r>
        <w:tab/>
      </w:r>
      <w:r>
        <w:tab/>
      </w:r>
    </w:p>
    <w:sectPr w:rsidR="0006008A" w:rsidSect="006F2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5C"/>
    <w:rsid w:val="0006008A"/>
    <w:rsid w:val="000D195C"/>
    <w:rsid w:val="003C5006"/>
    <w:rsid w:val="006F27E2"/>
    <w:rsid w:val="00D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8483"/>
  <w15:chartTrackingRefBased/>
  <w15:docId w15:val="{51F9DDB0-9D69-4D46-8407-C5997173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bielsa drotz</dc:creator>
  <cp:keywords/>
  <dc:description/>
  <cp:lastModifiedBy>toni bielsa drotz</cp:lastModifiedBy>
  <cp:revision>2</cp:revision>
  <dcterms:created xsi:type="dcterms:W3CDTF">2021-09-05T16:38:00Z</dcterms:created>
  <dcterms:modified xsi:type="dcterms:W3CDTF">2021-09-05T16:48:00Z</dcterms:modified>
</cp:coreProperties>
</file>