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6F" w:rsidRDefault="00B6166F">
      <w:pPr>
        <w:rPr>
          <w:b/>
        </w:rPr>
      </w:pPr>
      <w:r>
        <w:rPr>
          <w:b/>
        </w:rPr>
        <w:t>Població i societat al segle XIX.</w:t>
      </w:r>
    </w:p>
    <w:p w:rsidR="00B6166F" w:rsidRDefault="00B6166F">
      <w:r>
        <w:t xml:space="preserve">Espanya règim demogràfic antic (TN i TM alta) creix. Natural baix. </w:t>
      </w:r>
    </w:p>
    <w:p w:rsidR="00B6166F" w:rsidRDefault="00B6166F">
      <w:r>
        <w:t>Europa viu la transició demogràfica, Espanya tard, revolució industrial.</w:t>
      </w:r>
    </w:p>
    <w:p w:rsidR="00B6166F" w:rsidRDefault="00B6166F">
      <w:r>
        <w:t>Distribució de la població: augment zones costa i Madrid, èxode rural.</w:t>
      </w:r>
    </w:p>
    <w:p w:rsidR="00B6166F" w:rsidRDefault="00B6166F">
      <w:r>
        <w:t>Demografia catalana: la transició demogràfica comença la 1 meitat del s.XIX.</w:t>
      </w:r>
    </w:p>
    <w:p w:rsidR="00B6166F" w:rsidRDefault="00B6166F">
      <w:r>
        <w:t xml:space="preserve">Distribució població: litoral i prelitoral, població urbana. </w:t>
      </w:r>
    </w:p>
    <w:p w:rsidR="00B6166F" w:rsidRDefault="00B6166F">
      <w:r>
        <w:t xml:space="preserve">Els grups socials a l’Espanya del s.XIX. liberalisme: classes socials diferenciades econòmicament. </w:t>
      </w:r>
    </w:p>
    <w:p w:rsidR="00B6166F" w:rsidRDefault="00B6166F">
      <w:r>
        <w:t>La noblesa perd el monopoli polític, gran burgesia, classes mitjanes, classes populars (camperols, proletariat industrial)</w:t>
      </w:r>
    </w:p>
    <w:p w:rsidR="00B6166F" w:rsidRDefault="00B6166F">
      <w:r>
        <w:t xml:space="preserve">La pervivència d’una economia agrària: </w:t>
      </w:r>
    </w:p>
    <w:p w:rsidR="00B6166F" w:rsidRDefault="00B6166F">
      <w:r>
        <w:t xml:space="preserve">Desamortització (Mendizabal i Madoz) què són i aquí afecta. </w:t>
      </w:r>
    </w:p>
    <w:p w:rsidR="00B6166F" w:rsidRDefault="00B6166F">
      <w:r>
        <w:t xml:space="preserve">Tipologia de conreus, minifundis/latifundis. </w:t>
      </w:r>
    </w:p>
    <w:p w:rsidR="00E90C51" w:rsidRDefault="00E90C51">
      <w:r>
        <w:t xml:space="preserve">Proteccionisme i aranzels. </w:t>
      </w:r>
    </w:p>
    <w:p w:rsidR="00B6166F" w:rsidRPr="00E90C51" w:rsidRDefault="00B6166F">
      <w:pPr>
        <w:rPr>
          <w:u w:val="single"/>
        </w:rPr>
      </w:pPr>
      <w:r w:rsidRPr="00E90C51">
        <w:rPr>
          <w:u w:val="single"/>
        </w:rPr>
        <w:t xml:space="preserve">Les transformacions de l’agricultura catalana: </w:t>
      </w:r>
    </w:p>
    <w:p w:rsidR="00B6166F" w:rsidRDefault="00B6166F">
      <w:r>
        <w:t xml:space="preserve">Agricultura modernitzada, permet l’agricultura de comerç, contracte de rabassa morta (cedir bosc per fer vinya) </w:t>
      </w:r>
    </w:p>
    <w:p w:rsidR="00B6166F" w:rsidRDefault="00B6166F">
      <w:r>
        <w:t>Fil·loxera.</w:t>
      </w:r>
    </w:p>
    <w:p w:rsidR="00B6166F" w:rsidRPr="00B6166F" w:rsidRDefault="00B6166F">
      <w:r>
        <w:t xml:space="preserve">Pagesos arrendataris (rabassaires) beneficis, modernitzen l’agricultura catalana. </w:t>
      </w:r>
    </w:p>
    <w:p w:rsidR="007A16E3" w:rsidRPr="009E725E" w:rsidRDefault="00C755A4">
      <w:pPr>
        <w:rPr>
          <w:b/>
        </w:rPr>
      </w:pPr>
      <w:r w:rsidRPr="009E725E">
        <w:rPr>
          <w:b/>
        </w:rPr>
        <w:t>Els transports: ferrocarril</w:t>
      </w:r>
    </w:p>
    <w:p w:rsidR="00C755A4" w:rsidRDefault="00C755A4">
      <w:r>
        <w:t xml:space="preserve">La construcció d’una xarxa ferroviària; afavoreix la creació d’un mercat integrat perquè facilita el moviment de mercaderies i matèries primeres abaratint els costos. </w:t>
      </w:r>
    </w:p>
    <w:p w:rsidR="00C755A4" w:rsidRDefault="00C755A4">
      <w:r>
        <w:t>El ferrocarril com a mitjà que revoluciona el transport en el interior.</w:t>
      </w:r>
    </w:p>
    <w:p w:rsidR="00C755A4" w:rsidRDefault="00C755A4">
      <w:r>
        <w:t xml:space="preserve">1844 legislació ferroviària: establia entre altres coses l’amplada de la via (diferent a l’Europea). </w:t>
      </w:r>
    </w:p>
    <w:p w:rsidR="00C755A4" w:rsidRDefault="00C755A4">
      <w:r>
        <w:t>Primera línia a l’Estat espanyol; Barcelona Mataró 1848.</w:t>
      </w:r>
    </w:p>
    <w:p w:rsidR="00C755A4" w:rsidRPr="00C755A4" w:rsidRDefault="00C755A4">
      <w:pPr>
        <w:rPr>
          <w:rFonts w:ascii="Arial" w:hAnsi="Arial" w:cs="Arial"/>
        </w:rPr>
      </w:pPr>
      <w:r w:rsidRPr="00C755A4">
        <w:rPr>
          <w:rFonts w:ascii="Arial" w:hAnsi="Arial" w:cs="Arial"/>
        </w:rPr>
        <w:t xml:space="preserve">Durant el bienni Progressista: Llei de ferrocarrils (1855) oferia incentius procedents de l’Estat als qui invertien en la construcció de línies ferroviàries. Arribada de capital estranger sobretot francès. </w:t>
      </w:r>
    </w:p>
    <w:p w:rsidR="00C755A4" w:rsidRPr="00C755A4" w:rsidRDefault="00C755A4">
      <w:pPr>
        <w:rPr>
          <w:rFonts w:ascii="Arial" w:hAnsi="Arial" w:cs="Arial"/>
        </w:rPr>
      </w:pPr>
      <w:r w:rsidRPr="00C755A4">
        <w:rPr>
          <w:rFonts w:ascii="Arial" w:hAnsi="Arial" w:cs="Arial"/>
        </w:rPr>
        <w:t>1866 crisi internacional, problemes del tèxtil, crisi de subsistència, els beneficis de les inversions al ferrocarril no arriben per increment de costos, fallida del sistema bancari (10 anys de gairebé construcció nul·la.</w:t>
      </w:r>
    </w:p>
    <w:p w:rsidR="00C755A4" w:rsidRPr="00C755A4" w:rsidRDefault="00C755A4">
      <w:pPr>
        <w:rPr>
          <w:rFonts w:ascii="Arial" w:hAnsi="Arial" w:cs="Arial"/>
        </w:rPr>
      </w:pPr>
      <w:r w:rsidRPr="00C755A4">
        <w:rPr>
          <w:rFonts w:ascii="Arial" w:hAnsi="Arial" w:cs="Arial"/>
        </w:rPr>
        <w:t>La construcció reprèn el 1875.</w:t>
      </w:r>
      <w:r>
        <w:rPr>
          <w:rFonts w:ascii="Arial" w:hAnsi="Arial" w:cs="Arial"/>
        </w:rPr>
        <w:t xml:space="preserve"> Veure mapes pàg 103</w:t>
      </w:r>
    </w:p>
    <w:p w:rsidR="00C755A4" w:rsidRDefault="00C755A4">
      <w:r w:rsidRPr="00A46FFA">
        <w:rPr>
          <w:u w:val="single"/>
        </w:rPr>
        <w:t>Altres sistemes de transport</w:t>
      </w:r>
      <w:r>
        <w:t xml:space="preserve">: programa de construcció de carreteres, gran importància del transport marítim  que a Catalunya guanya terreny amb els primers vaixells de vapor. </w:t>
      </w:r>
    </w:p>
    <w:p w:rsidR="005F1126" w:rsidRDefault="005F1126"/>
    <w:p w:rsidR="00F50DED" w:rsidRPr="00F50DED" w:rsidRDefault="00F50DED">
      <w:pPr>
        <w:rPr>
          <w:b/>
        </w:rPr>
      </w:pPr>
      <w:r w:rsidRPr="00F50DED">
        <w:rPr>
          <w:b/>
        </w:rPr>
        <w:t>La Primera Industrialització: el tèxtil.</w:t>
      </w:r>
      <w:r>
        <w:rPr>
          <w:b/>
        </w:rPr>
        <w:t xml:space="preserve"> (</w:t>
      </w:r>
      <w:r w:rsidRPr="00F50DED">
        <w:rPr>
          <w:b/>
          <w:highlight w:val="yellow"/>
        </w:rPr>
        <w:t>punt molt important per l’examen estudiar a fons</w:t>
      </w:r>
      <w:r>
        <w:rPr>
          <w:b/>
        </w:rPr>
        <w:t xml:space="preserve">). </w:t>
      </w:r>
    </w:p>
    <w:p w:rsidR="00F50DED" w:rsidRDefault="00F50DED">
      <w:r>
        <w:t>De la revolució agrària a Catalunya se n’extreuen beneficis que són reinvertits a la revolució industrial. Sobretot capital familiar.</w:t>
      </w:r>
    </w:p>
    <w:p w:rsidR="00F50DED" w:rsidRDefault="00F50DED">
      <w:r>
        <w:t>1830 inici de la revolució industrial a Catalunya, predomini del cotó (indústria tèxtil).</w:t>
      </w:r>
    </w:p>
    <w:p w:rsidR="00F50DED" w:rsidRDefault="00F50DED">
      <w:r>
        <w:t>La revolució tecnològica fa modernitzar els telers mecànics.</w:t>
      </w:r>
    </w:p>
    <w:p w:rsidR="00F50DED" w:rsidRDefault="00F50DED">
      <w:r>
        <w:t>Problemes limitadors de la industrialització:</w:t>
      </w:r>
    </w:p>
    <w:p w:rsidR="00F50DED" w:rsidRDefault="00F50DED">
      <w:r>
        <w:t>Manca de recursos naturals i fonts d’energia, limitacions de mercat (proteccionisme econòmic i aranzels), xarxes de ferrocarrils limitades, manca de sistema financer i bancari.</w:t>
      </w:r>
    </w:p>
    <w:p w:rsidR="00F50DED" w:rsidRDefault="00F50DED">
      <w:r w:rsidRPr="00F50DED">
        <w:rPr>
          <w:highlight w:val="yellow"/>
        </w:rPr>
        <w:t>Vapors i colònia: (ESTUDIAR AMB DETALL AQUEST PUNT).</w:t>
      </w:r>
    </w:p>
    <w:p w:rsidR="00F50DED" w:rsidRDefault="00F50DED">
      <w:r>
        <w:t xml:space="preserve">Què són, característiques, localitzacions, funcioaments, pros i contres. </w:t>
      </w:r>
    </w:p>
    <w:p w:rsidR="00C755A4" w:rsidRDefault="009E725E">
      <w:pPr>
        <w:rPr>
          <w:b/>
        </w:rPr>
      </w:pPr>
      <w:r w:rsidRPr="009E725E">
        <w:rPr>
          <w:b/>
        </w:rPr>
        <w:t xml:space="preserve">Altres sectors industrials: la siderometal·lúrgia. </w:t>
      </w:r>
    </w:p>
    <w:p w:rsidR="009E725E" w:rsidRDefault="009E725E">
      <w:r>
        <w:t xml:space="preserve">1830 creixement la demanda de ferro a causa de la mecanització del camp i del tèxtil , l’inici de la construcció de la xarxa ferroviària. </w:t>
      </w:r>
    </w:p>
    <w:p w:rsidR="009E725E" w:rsidRDefault="009E725E">
      <w:r>
        <w:t>Localització condicionada per les matèries primeres que necessitava: ferro i carbó.</w:t>
      </w:r>
    </w:p>
    <w:p w:rsidR="009E725E" w:rsidRDefault="009E725E">
      <w:r>
        <w:t xml:space="preserve">Els primers alts forns van sorgir a Màlaga (1832) però eren poc competitives </w:t>
      </w:r>
    </w:p>
    <w:p w:rsidR="009E725E" w:rsidRDefault="009E725E">
      <w:r>
        <w:t xml:space="preserve">A partir del 1860 el predomini es trasllada a Astúries. </w:t>
      </w:r>
    </w:p>
    <w:p w:rsidR="00A46FFA" w:rsidRDefault="00A46FFA">
      <w:r>
        <w:t xml:space="preserve">Construccions metàl·liques; ponts, vaixells. País Basc com a referent de la siderúrgia. </w:t>
      </w:r>
    </w:p>
    <w:p w:rsidR="00A46FFA" w:rsidRDefault="00A46FFA">
      <w:r w:rsidRPr="00A46FFA">
        <w:rPr>
          <w:u w:val="single"/>
        </w:rPr>
        <w:t>Mineria</w:t>
      </w:r>
      <w:r>
        <w:t xml:space="preserve">: liberalitzar el sector entre el 1868 i 1869, venda de mines sobretot a companyies estrangeres. </w:t>
      </w:r>
    </w:p>
    <w:p w:rsidR="00A46FFA" w:rsidRDefault="00A46FFA">
      <w:r>
        <w:t>Els darrers 30 anys del segle XIX Espanya es converteix en un dels principals països productors de minerals del món. (plom, coure, mercuri, ferro, zinc i carbó).</w:t>
      </w:r>
    </w:p>
    <w:p w:rsidR="00A46FFA" w:rsidRDefault="00A46FFA">
      <w:r w:rsidRPr="00A46FFA">
        <w:rPr>
          <w:u w:val="single"/>
        </w:rPr>
        <w:t xml:space="preserve">Les dificultats de la industrialització: </w:t>
      </w:r>
      <w:r>
        <w:t xml:space="preserve"> sectors amb dificultats a l’hora de consolidar-se, indústria química (adobs artificial), indústria alimentaria (farinera i vitivinícola), industria tradicional (vidre, ceràmica, calçat, suro i paper). </w:t>
      </w:r>
    </w:p>
    <w:p w:rsidR="00A46FFA" w:rsidRDefault="00A46FFA">
      <w:r>
        <w:t xml:space="preserve">Els motius pel qual la industria es va consolidar a Catalunya i País Basc: a la resta del territori persistia una agricultura endarrerida i poc rendible (pagesos amb pocs recursos). La inexistència a Espanya d’un mercat interior integrat, manca de capitals per inversions. </w:t>
      </w:r>
    </w:p>
    <w:p w:rsidR="00A46FFA" w:rsidRDefault="00A46FFA">
      <w:pPr>
        <w:rPr>
          <w:b/>
        </w:rPr>
      </w:pPr>
      <w:r w:rsidRPr="00A46FFA">
        <w:rPr>
          <w:b/>
        </w:rPr>
        <w:t xml:space="preserve">La classe obrera </w:t>
      </w:r>
    </w:p>
    <w:p w:rsidR="00A46FFA" w:rsidRDefault="00A46FFA">
      <w:r w:rsidRPr="00A46FFA">
        <w:t>Amb la revolució industrial arriben les fàbriques i una nova classe; el proletariat industrial.</w:t>
      </w:r>
      <w:r>
        <w:t xml:space="preserve"> Amb unes condicions socials i laborals molt precàries. </w:t>
      </w:r>
    </w:p>
    <w:p w:rsidR="00A46FFA" w:rsidRDefault="00A46FFA">
      <w:r>
        <w:t>Les primeres associacions obreres, els sindicats:</w:t>
      </w:r>
      <w:r w:rsidR="00857CA8">
        <w:t xml:space="preserve"> consciencia de classes</w:t>
      </w:r>
    </w:p>
    <w:p w:rsidR="00857CA8" w:rsidRDefault="00857CA8">
      <w:r>
        <w:t>Apareix el ludisme: moviment en contra de les màquines perquè treuen feina a la gent.</w:t>
      </w:r>
    </w:p>
    <w:p w:rsidR="00857CA8" w:rsidRDefault="00857CA8">
      <w:r>
        <w:t>Moviment contra les selfactines (màquines de filar)</w:t>
      </w:r>
    </w:p>
    <w:p w:rsidR="00857CA8" w:rsidRDefault="00857CA8">
      <w:r>
        <w:lastRenderedPageBreak/>
        <w:t xml:space="preserve">Les primeres societats obreres (1840) l’Associació de Protecció Mútua de Teixidors de Cotó; objectiu ajudar als obrers en aturo o malalts i organitzar la lluita sindical per millorar els salaris i condicions de treball. </w:t>
      </w:r>
    </w:p>
    <w:p w:rsidR="00857CA8" w:rsidRDefault="00857CA8">
      <w:r>
        <w:t xml:space="preserve">El liberalisme negava el dret dels treballadors a organitzar-se col·lectivament, d’aquí sorgeix la repressió patronal (acomiadaments selectius). </w:t>
      </w:r>
    </w:p>
    <w:p w:rsidR="00857CA8" w:rsidRDefault="00857CA8">
      <w:r>
        <w:t>Bullangues: avalots.</w:t>
      </w:r>
    </w:p>
    <w:p w:rsidR="00857CA8" w:rsidRDefault="00857CA8">
      <w:r>
        <w:t xml:space="preserve">Gremis : organització per oficis. Ajuda mútua. </w:t>
      </w:r>
    </w:p>
    <w:p w:rsidR="00857CA8" w:rsidRDefault="006A3112">
      <w:r>
        <w:t xml:space="preserve">Altres organitzacions de la classe obrera: Cors de Clavé (corals i musicals), ateneus, escoltes obreres, premsa obrera </w:t>
      </w:r>
    </w:p>
    <w:p w:rsidR="005F1126" w:rsidRDefault="006A3112">
      <w:r>
        <w:t xml:space="preserve">Les primeres associacions obreres es van definir com a corporatives i apolítiques però aviat van decantar-se cap al republicanisme federal. </w:t>
      </w:r>
    </w:p>
    <w:p w:rsidR="006A3112" w:rsidRPr="00E70A5E" w:rsidRDefault="00E70A5E">
      <w:pPr>
        <w:rPr>
          <w:b/>
        </w:rPr>
      </w:pPr>
      <w:r w:rsidRPr="00E70A5E">
        <w:rPr>
          <w:b/>
        </w:rPr>
        <w:t>Els socialismes i l’AIT</w:t>
      </w:r>
    </w:p>
    <w:p w:rsidR="00A46FFA" w:rsidRPr="00A46FFA" w:rsidRDefault="00A46FFA">
      <w:r w:rsidRPr="00A46FFA">
        <w:t xml:space="preserve"> </w:t>
      </w:r>
      <w:r w:rsidR="00C46C5C">
        <w:t xml:space="preserve">PPT. No entra a l’examen. </w:t>
      </w:r>
      <w:bookmarkStart w:id="0" w:name="_GoBack"/>
      <w:bookmarkEnd w:id="0"/>
    </w:p>
    <w:sectPr w:rsidR="00A46FFA" w:rsidRPr="00A46F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A4"/>
    <w:rsid w:val="005F1126"/>
    <w:rsid w:val="006A3112"/>
    <w:rsid w:val="007A16E3"/>
    <w:rsid w:val="00857CA8"/>
    <w:rsid w:val="00954BA5"/>
    <w:rsid w:val="009E725E"/>
    <w:rsid w:val="00A46FFA"/>
    <w:rsid w:val="00B6166F"/>
    <w:rsid w:val="00C46C5C"/>
    <w:rsid w:val="00C755A4"/>
    <w:rsid w:val="00E70A5E"/>
    <w:rsid w:val="00E90C51"/>
    <w:rsid w:val="00F50DE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7FB7B-ECE2-4630-836E-4A30CAEA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785</Words>
  <Characters>4481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7</cp:revision>
  <cp:lastPrinted>2017-10-31T10:49:00Z</cp:lastPrinted>
  <dcterms:created xsi:type="dcterms:W3CDTF">2017-10-31T10:48:00Z</dcterms:created>
  <dcterms:modified xsi:type="dcterms:W3CDTF">2017-10-31T15:41:00Z</dcterms:modified>
</cp:coreProperties>
</file>