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D44" w:rsidRPr="00704D44" w:rsidRDefault="00704D44" w:rsidP="00704D44">
      <w:pPr>
        <w:rPr>
          <w:rFonts w:cstheme="minorHAnsi"/>
          <w:b/>
          <w:bCs/>
          <w:color w:val="000000"/>
        </w:rPr>
      </w:pPr>
      <w:r w:rsidRPr="00704D44">
        <w:rPr>
          <w:rFonts w:cstheme="minorHAnsi"/>
          <w:b/>
          <w:bCs/>
          <w:color w:val="000000"/>
        </w:rPr>
        <w:t>TASQUES RECUPERACIÓ</w:t>
      </w:r>
    </w:p>
    <w:p w:rsidR="00704D44" w:rsidRPr="00704D44" w:rsidRDefault="00704D44" w:rsidP="00704D44">
      <w:pPr>
        <w:rPr>
          <w:rFonts w:cstheme="minorHAnsi"/>
          <w:b/>
          <w:bCs/>
          <w:color w:val="FF0000"/>
        </w:rPr>
      </w:pPr>
      <w:r w:rsidRPr="00704D44">
        <w:rPr>
          <w:rFonts w:cstheme="minorHAnsi"/>
          <w:b/>
          <w:bCs/>
          <w:color w:val="FF0000"/>
        </w:rPr>
        <w:t xml:space="preserve">DATA D’ENTREGA: 15 DE JUNY. </w:t>
      </w:r>
    </w:p>
    <w:p w:rsidR="00704D44" w:rsidRPr="00704D44" w:rsidRDefault="00704D44" w:rsidP="00704D44">
      <w:pPr>
        <w:rPr>
          <w:rFonts w:cstheme="minorHAnsi"/>
          <w:b/>
          <w:bCs/>
          <w:color w:val="BF8F00" w:themeColor="accent4" w:themeShade="BF"/>
        </w:rPr>
      </w:pPr>
      <w:r w:rsidRPr="00704D44">
        <w:rPr>
          <w:rFonts w:cstheme="minorHAnsi"/>
          <w:b/>
          <w:bCs/>
          <w:color w:val="BF8F00" w:themeColor="accent4" w:themeShade="BF"/>
        </w:rPr>
        <w:t>COMPRENSIÓ LECTORA</w:t>
      </w:r>
    </w:p>
    <w:p w:rsidR="00704D44" w:rsidRPr="00704D44" w:rsidRDefault="00704D44" w:rsidP="00704D44">
      <w:pPr>
        <w:pStyle w:val="Prrafodelista"/>
        <w:numPr>
          <w:ilvl w:val="0"/>
          <w:numId w:val="12"/>
        </w:numPr>
        <w:rPr>
          <w:rFonts w:cstheme="minorHAnsi"/>
        </w:rPr>
      </w:pPr>
    </w:p>
    <w:p w:rsidR="00704D44" w:rsidRPr="00704D44" w:rsidRDefault="00704D44" w:rsidP="00704D44">
      <w:pPr>
        <w:pStyle w:val="Prrafodelista"/>
        <w:rPr>
          <w:rFonts w:cstheme="minorHAnsi"/>
        </w:rPr>
      </w:pPr>
      <w:r w:rsidRPr="00704D44">
        <w:rPr>
          <w:rFonts w:cstheme="minorHAnsi"/>
          <w:b/>
          <w:bCs/>
          <w:color w:val="000000"/>
        </w:rPr>
        <w:t>No toca de peus a terra, la Terra! </w:t>
      </w:r>
    </w:p>
    <w:p w:rsidR="00704D44" w:rsidRPr="00704D44" w:rsidRDefault="00704D44" w:rsidP="00704D44">
      <w:pPr>
        <w:pStyle w:val="NormalWeb"/>
        <w:spacing w:before="374" w:beforeAutospacing="0" w:after="0" w:afterAutospacing="0"/>
        <w:ind w:left="-317" w:right="1397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Darreres notícies! La bola del món ha fet unes declaracions sensacionals! Com que ja fa molts anys que gira i gira sense pa- rar està ben marejada, i, com que mai ningú no li ha agraït que fes aquesta feina tan monòtona, ha decidit fer vacances.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-317" w:right="1397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Aquell mateix vespre a casa de la Paula i en Pau també mira- ven la televisió. Tots dos germans, engrescats per la notícia,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tam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>- bé volien fer vacances. Però la mare els va dir: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-317" w:right="1397" w:firstLine="600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–Vosaltres ja n’heu fet, de vacances. Ara li toca a la Terra, pobreta!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-317" w:right="1397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Ningú no s’imaginava que a partir d’ara no existiria ni el dia ni la nit com abans, ni que els matins i els vespres durarien el mateix, perquè la Terra ja no girava: feia el que li donava la gana! </w:t>
      </w:r>
    </w:p>
    <w:p w:rsidR="00704D44" w:rsidRPr="00704D44" w:rsidRDefault="00704D44" w:rsidP="00704D44">
      <w:pPr>
        <w:pStyle w:val="NormalWeb"/>
        <w:spacing w:before="106" w:beforeAutospacing="0" w:after="0" w:afterAutospacing="0"/>
        <w:ind w:left="-317" w:right="1397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La TERRA portava una vida de senyora: prenia el sol, no feia res i només s’engreixava de manera que els països es van anar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dila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>- tant i les ciutats també es van eixamplar. Aleshores els habitants de la TERRA tardaven més temps per desplaçar-se d’un lloc a un altre.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-317" w:right="1397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Els terrestres es cansaven de caminar tant i sempre anaven amb un pam de llengua fora. La Paula i en Pau, com tots els nens del món, solien arribar tard a l’escola, perquè dia per altre s’allargava el camí. Però estaven molt contents, perquè ara te- nien més espai per jugar: els patis eren immensos, els carrers amplíssims i les cases també s’havien tornat grandioses.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-317" w:right="1397" w:firstLine="600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El món s’havia convertit en un gran desori, tot funcionava ma- lament. Però a la Paula i a en Pau tot allò els divertia molt.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-317" w:right="1397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I vet aquí que un bon dia, la Terra es va cansar de prendre el sol i va fer bufar els vents de l’hivern. Així va ser com els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habi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>- tants de la Terra van saltar d’un llarguíssim estiu a un sobtat hi- vern, sense passar per la tardor. Va començar a nevar, nevar, i va fer fred de debò. </w:t>
      </w:r>
      <w:r w:rsidRPr="00704D4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-317" w:right="1397" w:firstLine="600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Però la Terra no va pensar en totes les calipàndries que s’agafen a l’hivern i, com tots els habitants, també es va constipar. </w:t>
      </w:r>
    </w:p>
    <w:p w:rsidR="00704D44" w:rsidRPr="00704D44" w:rsidRDefault="00704D44" w:rsidP="00704D44">
      <w:pPr>
        <w:pStyle w:val="NormalWeb"/>
        <w:spacing w:before="106" w:beforeAutospacing="0" w:after="0" w:afterAutospacing="0"/>
        <w:ind w:left="283" w:right="-307" w:hanging="1104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Un enorme esternut va fer trontollar tots els països del món, com si s’hagués esdevingut un terratrèmol.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07" w:hanging="1104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La TERRA, mig malalta, es va anar encongint perquè tenia es-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garrifances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 de fred. Ara els països eren petits, petits i les ciutats semblaven de joguina.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07" w:hanging="1104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Tothom vivia més premsat que en una llauna de sardines, però la Paula i en Pau també la trobaven divertida, aquella nova situa</w:t>
      </w:r>
      <w:r w:rsidR="000C7EA3">
        <w:rPr>
          <w:rFonts w:asciiTheme="minorHAnsi" w:hAnsiTheme="minorHAnsi" w:cstheme="minorHAnsi"/>
          <w:color w:val="000000"/>
          <w:sz w:val="22"/>
          <w:szCs w:val="22"/>
        </w:rPr>
        <w:t xml:space="preserve">ció </w:t>
      </w:r>
      <w:r w:rsidRPr="00704D44">
        <w:rPr>
          <w:rFonts w:asciiTheme="minorHAnsi" w:hAnsiTheme="minorHAnsi" w:cstheme="minorHAnsi"/>
          <w:color w:val="000000"/>
          <w:sz w:val="22"/>
          <w:szCs w:val="22"/>
        </w:rPr>
        <w:t>en la qual participaven persones de tot el món interessades a tornar les coses al seu lloc.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07" w:hanging="1104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Les negociacions entre la Terra i els seus llogaters van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co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mençar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 des de l’espai. Un representant de la CNTPTT va parlar des del coet per un poderós altaveu: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07" w:hanging="1104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–Admirada Terra: aquestes teves vacances ens han ben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desta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>- rotat. Si us plau, torna a girar seguint el teu curs normal.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07" w:hanging="1104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La Terra, que també sabia parlar tots els idiomes, va deixar anar cridant: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07" w:hanging="1104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–Galifardeus! I les desfetes que m’han provocat les vostres guerres, què?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07" w:hanging="1104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Però després va demostrar ser més assenyada que els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matei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proofErr w:type="spellStart"/>
      <w:r w:rsidRPr="00704D44">
        <w:rPr>
          <w:rFonts w:asciiTheme="minorHAnsi" w:hAnsiTheme="minorHAnsi" w:cstheme="minorHAnsi"/>
          <w:color w:val="000000"/>
          <w:sz w:val="22"/>
          <w:szCs w:val="22"/>
        </w:rPr>
        <w:t>xos</w:t>
      </w:r>
      <w:proofErr w:type="spellEnd"/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 terrestres i una monstruosa sotragada la va tornar a posar en bona rotació. Tot tornava a la normalitat. </w:t>
      </w:r>
    </w:p>
    <w:p w:rsidR="00704D44" w:rsidRPr="00704D44" w:rsidRDefault="00704D44" w:rsidP="00704D44">
      <w:pPr>
        <w:pStyle w:val="NormalWeb"/>
        <w:spacing w:before="101" w:beforeAutospacing="0" w:after="0" w:afterAutospacing="0"/>
        <w:ind w:left="283" w:right="-312" w:hanging="1104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>La notícia no va agradar gens ni mica a la Paula i a en Pau, però en el fons sabien que tard o d’hora la Terra es cansaria de girar i tornaria a fer vacances. </w:t>
      </w:r>
    </w:p>
    <w:p w:rsidR="00704D44" w:rsidRPr="00704D44" w:rsidRDefault="00704D44" w:rsidP="00704D44">
      <w:pPr>
        <w:pStyle w:val="NormalWeb"/>
        <w:spacing w:before="139" w:beforeAutospacing="0" w:after="0" w:afterAutospacing="0"/>
        <w:ind w:left="6653" w:right="-307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color w:val="000000"/>
          <w:sz w:val="22"/>
          <w:szCs w:val="22"/>
        </w:rPr>
        <w:t xml:space="preserve">Miquel Obiols </w:t>
      </w:r>
      <w:bookmarkStart w:id="0" w:name="_GoBack"/>
      <w:bookmarkEnd w:id="0"/>
      <w:r w:rsidRPr="00704D44">
        <w:rPr>
          <w:rFonts w:asciiTheme="minorHAnsi" w:hAnsiTheme="minorHAnsi" w:cstheme="minorHAnsi"/>
          <w:color w:val="000000"/>
          <w:sz w:val="22"/>
          <w:szCs w:val="22"/>
        </w:rPr>
        <w:t>(adaptació) </w:t>
      </w:r>
    </w:p>
    <w:p w:rsidR="00704D44" w:rsidRPr="00704D44" w:rsidRDefault="00704D44" w:rsidP="00704D44">
      <w:pPr>
        <w:pStyle w:val="NormalWeb"/>
        <w:spacing w:before="139" w:beforeAutospacing="0" w:after="0" w:afterAutospacing="0"/>
        <w:ind w:left="6653" w:right="-307"/>
        <w:rPr>
          <w:rFonts w:asciiTheme="minorHAnsi" w:hAnsiTheme="minorHAnsi" w:cstheme="minorHAnsi"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139" w:beforeAutospacing="0" w:after="0" w:afterAutospacing="0"/>
        <w:ind w:left="6653" w:right="-307"/>
        <w:rPr>
          <w:rFonts w:asciiTheme="minorHAnsi" w:hAnsiTheme="minorHAnsi" w:cstheme="minorHAnsi"/>
          <w:sz w:val="22"/>
          <w:szCs w:val="22"/>
        </w:rPr>
      </w:pPr>
    </w:p>
    <w:p w:rsidR="00704D44" w:rsidRPr="00704D44" w:rsidRDefault="00704D44" w:rsidP="00704D44">
      <w:pPr>
        <w:pStyle w:val="NormalWeb"/>
        <w:numPr>
          <w:ilvl w:val="0"/>
          <w:numId w:val="1"/>
        </w:numPr>
        <w:spacing w:before="139" w:beforeAutospacing="0" w:after="0" w:afterAutospacing="0"/>
        <w:ind w:right="-307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sz w:val="22"/>
          <w:szCs w:val="22"/>
        </w:rPr>
        <w:t>Contesta les preguntes següents:</w:t>
      </w:r>
    </w:p>
    <w:p w:rsidR="00704D44" w:rsidRPr="00704D44" w:rsidRDefault="00704D44" w:rsidP="00704D44">
      <w:pPr>
        <w:pStyle w:val="NormalWeb"/>
        <w:spacing w:before="139" w:beforeAutospacing="0" w:after="0" w:afterAutospacing="0"/>
        <w:ind w:left="720" w:right="-307"/>
        <w:rPr>
          <w:rFonts w:asciiTheme="minorHAnsi" w:hAnsiTheme="minorHAnsi" w:cstheme="minorHAnsi"/>
          <w:b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a) Per què va parar de girar la Terra?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b) Per què arribaven tard a l’escola la Paula i en Pau?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c) Què li va passar a la Terra quan es va constipar?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d) I aleshores, com eren els països?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e) Què va fer la gent per solucionar el problema?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FFFFFF"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FFFFFF"/>
          <w:sz w:val="22"/>
          <w:szCs w:val="22"/>
        </w:rPr>
        <w:t xml:space="preserve">2 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Explica i opina: T’ha agradat aquesta lectura? Per què?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04D44" w:rsidRPr="00704D44" w:rsidRDefault="00704D44" w:rsidP="00704D4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Explica el significat de l’expressió amb un pam de llengua fora: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704D44" w:rsidRPr="00704D44" w:rsidRDefault="00704D44" w:rsidP="00704D4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Fixa’t que aquestes paraules volen dir quasi el mateix. Completa les frases </w:t>
      </w:r>
      <w:r w:rsidRPr="00704D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amb la paraula més adequada: </w:t>
      </w:r>
      <w:r w:rsidRPr="00704D44">
        <w:rPr>
          <w:rFonts w:asciiTheme="minorHAnsi" w:hAnsiTheme="minorHAnsi" w:cstheme="minorHAnsi"/>
          <w:b/>
          <w:i/>
          <w:color w:val="000000"/>
          <w:sz w:val="22"/>
          <w:szCs w:val="22"/>
        </w:rPr>
        <w:t>ampliar </w:t>
      </w:r>
      <w:r w:rsidRPr="00704D4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04D44">
        <w:rPr>
          <w:rFonts w:asciiTheme="minorHAnsi" w:hAnsiTheme="minorHAnsi" w:cstheme="minorHAnsi"/>
          <w:b/>
          <w:i/>
          <w:color w:val="000000"/>
          <w:sz w:val="22"/>
          <w:szCs w:val="22"/>
        </w:rPr>
        <w:t>estarrufar eixamplar dilatar. 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• Amb la calor, els rails es van _______________.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• Van la carretera amb dos carrils més______________. 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• Va anar a la perruqueria i li van els cabells____________. </w:t>
      </w:r>
    </w:p>
    <w:p w:rsidR="00704D44" w:rsidRPr="00704D44" w:rsidRDefault="00704D44" w:rsidP="00704D4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704D44">
        <w:rPr>
          <w:rFonts w:asciiTheme="minorHAnsi" w:hAnsiTheme="minorHAnsi" w:cstheme="minorHAnsi"/>
          <w:b/>
          <w:color w:val="000000"/>
          <w:sz w:val="22"/>
          <w:szCs w:val="22"/>
        </w:rPr>
        <w:t>• Ha el text després de consultar l’enciclopèdia__________. </w:t>
      </w:r>
    </w:p>
    <w:p w:rsidR="00704D44" w:rsidRPr="00704D44" w:rsidRDefault="00704D44" w:rsidP="00704D44">
      <w:pPr>
        <w:pStyle w:val="NormalWeb"/>
        <w:spacing w:before="139" w:beforeAutospacing="0" w:after="0" w:afterAutospacing="0"/>
        <w:ind w:right="-307"/>
        <w:rPr>
          <w:rFonts w:asciiTheme="minorHAnsi" w:hAnsiTheme="minorHAnsi" w:cstheme="minorHAnsi"/>
          <w:sz w:val="22"/>
          <w:szCs w:val="22"/>
        </w:rPr>
      </w:pPr>
    </w:p>
    <w:p w:rsidR="00704D44" w:rsidRPr="00704D44" w:rsidRDefault="00704D44" w:rsidP="00704D44">
      <w:pPr>
        <w:pStyle w:val="Prrafodelista"/>
        <w:numPr>
          <w:ilvl w:val="0"/>
          <w:numId w:val="10"/>
        </w:numPr>
        <w:spacing w:line="240" w:lineRule="auto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Llegeix aquest text amb atenció i tria la resposta correcta a cada pregunta.</w:t>
      </w:r>
    </w:p>
    <w:p w:rsidR="00704D44" w:rsidRDefault="00704D44" w:rsidP="00704D44">
      <w:pPr>
        <w:spacing w:line="240" w:lineRule="auto"/>
        <w:rPr>
          <w:rFonts w:eastAsia="Times New Roman" w:cstheme="minorHAnsi"/>
          <w:b/>
          <w:bCs/>
          <w:color w:val="000000"/>
          <w:lang w:eastAsia="ca-ES"/>
        </w:rPr>
      </w:pPr>
      <w:r>
        <w:rPr>
          <w:rFonts w:eastAsia="Times New Roman" w:cstheme="minorHAnsi"/>
          <w:b/>
          <w:bCs/>
          <w:color w:val="000000"/>
          <w:lang w:eastAsia="ca-ES"/>
        </w:rPr>
        <w:lastRenderedPageBreak/>
        <w:t>2.</w:t>
      </w:r>
    </w:p>
    <w:p w:rsidR="00704D44" w:rsidRPr="00704D44" w:rsidRDefault="00704D44" w:rsidP="00704D44">
      <w:pPr>
        <w:spacing w:line="240" w:lineRule="auto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>EL MÓN ÉS UN MOCADOR!</w:t>
      </w:r>
    </w:p>
    <w:p w:rsidR="00704D44" w:rsidRPr="00704D44" w:rsidRDefault="00704D44" w:rsidP="00704D44">
      <w:pPr>
        <w:spacing w:line="240" w:lineRule="auto"/>
        <w:jc w:val="right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i/>
          <w:iCs/>
          <w:color w:val="000000"/>
          <w:lang w:eastAsia="ca-ES"/>
        </w:rPr>
        <w:t>En aquest planeta només sis individus em separen de qualsevol altre, ja sigui el president dels Estats Units o un gondoler de Venècia. Aquestes sis persones em separen no només dels personatges famosos, sinó de qualsevol altra persona. Estic vinculat a tots els altres éssers humans del món per un camí que passa per sis persones…  </w:t>
      </w:r>
    </w:p>
    <w:p w:rsidR="00704D44" w:rsidRPr="00704D44" w:rsidRDefault="00704D44" w:rsidP="00704D44">
      <w:pPr>
        <w:pBdr>
          <w:bottom w:val="single" w:sz="12" w:space="1" w:color="000000"/>
        </w:pBdr>
        <w:spacing w:line="240" w:lineRule="auto"/>
        <w:jc w:val="right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i/>
          <w:iCs/>
          <w:color w:val="000000"/>
          <w:lang w:eastAsia="ca-ES"/>
        </w:rPr>
        <w:t xml:space="preserve">John </w:t>
      </w:r>
      <w:proofErr w:type="spellStart"/>
      <w:r w:rsidRPr="00704D44">
        <w:rPr>
          <w:rFonts w:eastAsia="Times New Roman" w:cstheme="minorHAnsi"/>
          <w:i/>
          <w:iCs/>
          <w:color w:val="000000"/>
          <w:lang w:eastAsia="ca-ES"/>
        </w:rPr>
        <w:t>Guare</w:t>
      </w:r>
      <w:proofErr w:type="spellEnd"/>
      <w:r w:rsidRPr="00704D44">
        <w:rPr>
          <w:rFonts w:eastAsia="Times New Roman" w:cstheme="minorHAnsi"/>
          <w:i/>
          <w:iCs/>
          <w:color w:val="000000"/>
          <w:lang w:eastAsia="ca-ES"/>
        </w:rPr>
        <w:t>, dramaturg nord-americà.</w:t>
      </w:r>
    </w:p>
    <w:p w:rsidR="00704D44" w:rsidRPr="00704D44" w:rsidRDefault="00704D44" w:rsidP="00704D44">
      <w:pPr>
        <w:spacing w:line="240" w:lineRule="auto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>L’experiència de “l’aperitiu”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 xml:space="preserve">Quina mandra fer un aperitiu amb uns desconeguts! Ells ja es coneixien i es posen a parlar, ignorant-me sense escrúpols. La persona al meu costat calla, jo tampoc sé què dir. No obstant això, soc una persona sociable i intento iniciar una conversa. Li pregunto com es diu, què fa, i… miracle! Al cap de poc resulta que tenim en comú molt més del que pensàvem: aquesta persona coneix molt bé la meva germana, o és el millor amic d’un vell company d’escola, o juga a futbol amb un col·lega meu de la feina. </w:t>
      </w:r>
      <w:r w:rsidRPr="00704D44">
        <w:rPr>
          <w:rFonts w:eastAsia="Times New Roman" w:cstheme="minorHAnsi"/>
          <w:color w:val="000000"/>
          <w:u w:val="single"/>
          <w:lang w:eastAsia="ca-ES"/>
        </w:rPr>
        <w:t>Estic fora de perill</w:t>
      </w:r>
      <w:r w:rsidRPr="00704D44">
        <w:rPr>
          <w:rFonts w:eastAsia="Times New Roman" w:cstheme="minorHAnsi"/>
          <w:color w:val="000000"/>
          <w:lang w:eastAsia="ca-ES"/>
        </w:rPr>
        <w:t>: ja tindré temes de conversa per a una bona estona!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Tots sabem que experiències com aquestes no són estranyes: quantes vegades hem exclamat “el món és un mocador!”? Si busquem bé entre els assistents no serà gaire difícil trobar algú que tingui una connexió amb nosaltres.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 xml:space="preserve">L’experiment de Stanley </w:t>
      </w:r>
      <w:proofErr w:type="spellStart"/>
      <w:r w:rsidRPr="00704D44">
        <w:rPr>
          <w:rFonts w:eastAsia="Times New Roman" w:cstheme="minorHAnsi"/>
          <w:b/>
          <w:bCs/>
          <w:color w:val="000000"/>
          <w:lang w:eastAsia="ca-ES"/>
        </w:rPr>
        <w:t>Milgram</w:t>
      </w:r>
      <w:proofErr w:type="spellEnd"/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 xml:space="preserve">El 1967, un brillant psicòleg americà, Stanley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Milgram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>, va portar a terme un experiment que demostrava que l’expressió “el món és un mocador!” és quelcom més que un tòpic. 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proofErr w:type="spellStart"/>
      <w:r w:rsidRPr="00704D44">
        <w:rPr>
          <w:rFonts w:eastAsia="Times New Roman" w:cstheme="minorHAnsi"/>
          <w:color w:val="000000"/>
          <w:lang w:eastAsia="ca-ES"/>
        </w:rPr>
        <w:t>Milgram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 xml:space="preserve"> va enviar més de 150 cartes a ciutadans triats a l’atzar de la zona central dels Estats Units. Els proposava tractar de fer arribar aquelles mateixes cartes a dos voluntaris, en concret, a la dona d’un estudiant de teologia i a un agent de borsa, els quals vivien a l’altra banda del país, a Boston.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No obstant això, no sabrien ni podrien investigar l’adreça d’aquests voluntaris, sinó que haurien d’aconseguir fer-los arribar la carta per mitjà d’intermediaris. És a dir, simplement havien d’enviar les cartes a algun conegut que pensessin que pogués ser, per alguna raó, més pròxim als destinataris que ells. 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u w:val="single"/>
          <w:lang w:eastAsia="ca-ES"/>
        </w:rPr>
        <w:t>Sorprenentment</w:t>
      </w:r>
      <w:r w:rsidRPr="00704D44">
        <w:rPr>
          <w:rFonts w:eastAsia="Times New Roman" w:cstheme="minorHAnsi"/>
          <w:color w:val="000000"/>
          <w:lang w:eastAsia="ca-ES"/>
        </w:rPr>
        <w:t>, al cap de pocs dies, els voluntaris de Boston van començar a rebre les primeres cartes, que havien passat per tan sols un intermediari. Quan l’experiment va acabar, més de la meitat de les cartes havien arribat: cap havia passat per més de dotze mans i, en terme mitjà, els “graus de separació” van ser sis.</w:t>
      </w:r>
    </w:p>
    <w:p w:rsidR="00704D44" w:rsidRPr="00704D44" w:rsidRDefault="00704D44" w:rsidP="00704D44">
      <w:pPr>
        <w:spacing w:line="240" w:lineRule="auto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 xml:space="preserve">El “nombre </w:t>
      </w:r>
      <w:proofErr w:type="spellStart"/>
      <w:r w:rsidRPr="00704D44">
        <w:rPr>
          <w:rFonts w:eastAsia="Times New Roman" w:cstheme="minorHAnsi"/>
          <w:b/>
          <w:bCs/>
          <w:color w:val="000000"/>
          <w:lang w:eastAsia="ca-ES"/>
        </w:rPr>
        <w:t>d’Erdös</w:t>
      </w:r>
      <w:proofErr w:type="spellEnd"/>
      <w:r w:rsidRPr="00704D44">
        <w:rPr>
          <w:rFonts w:eastAsia="Times New Roman" w:cstheme="minorHAnsi"/>
          <w:b/>
          <w:bCs/>
          <w:color w:val="000000"/>
          <w:lang w:eastAsia="ca-ES"/>
        </w:rPr>
        <w:t>”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 xml:space="preserve">A l’experiment de Stanley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Milgram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 xml:space="preserve"> aviat es van afegir més confirmacions. Un dels matemàtics  més ben considerats de la història va ser l’hongarès Paul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Erdös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 xml:space="preserve"> (1913-1996). Haver col·laborat amb ell representa un gran honor per a un científic. Un investigador que ho hagi fet té un “nombre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d’Erdös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 xml:space="preserve">” igual a un. Per a un investigador que hagi col·laborat amb un altre que hagi treballat amb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Erdös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 xml:space="preserve">, aquest nombre té valor dos. Reconstruint les col·laboracions, cada científic té el seu nombre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d’Erdös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 xml:space="preserve">. L’autor d’aquest article pot estar orgullós del seu quatre, tot i que, en realitat, no és un resultat gaire brillant. I és que també la ciència “és un mocador”, i no és gaire difícil tenir un “nombre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d’Erdös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>” baix. </w:t>
      </w:r>
    </w:p>
    <w:p w:rsidR="00704D44" w:rsidRPr="00704D44" w:rsidRDefault="00704D44" w:rsidP="00704D44">
      <w:pPr>
        <w:spacing w:line="240" w:lineRule="auto"/>
        <w:jc w:val="right"/>
        <w:rPr>
          <w:rFonts w:eastAsia="Times New Roman" w:cstheme="minorHAnsi"/>
          <w:lang w:eastAsia="ca-ES"/>
        </w:rPr>
      </w:pPr>
      <w:proofErr w:type="spellStart"/>
      <w:r w:rsidRPr="00704D44">
        <w:rPr>
          <w:rFonts w:eastAsia="Times New Roman" w:cstheme="minorHAnsi"/>
          <w:b/>
          <w:bCs/>
          <w:i/>
          <w:iCs/>
          <w:color w:val="000000"/>
          <w:lang w:eastAsia="ca-ES"/>
        </w:rPr>
        <w:t>Michele</w:t>
      </w:r>
      <w:proofErr w:type="spellEnd"/>
      <w:r w:rsidRPr="00704D44">
        <w:rPr>
          <w:rFonts w:eastAsia="Times New Roman" w:cstheme="minorHAnsi"/>
          <w:b/>
          <w:bCs/>
          <w:i/>
          <w:iCs/>
          <w:color w:val="000000"/>
          <w:lang w:eastAsia="ca-ES"/>
        </w:rPr>
        <w:t xml:space="preserve"> </w:t>
      </w:r>
      <w:proofErr w:type="spellStart"/>
      <w:r w:rsidRPr="00704D44">
        <w:rPr>
          <w:rFonts w:eastAsia="Times New Roman" w:cstheme="minorHAnsi"/>
          <w:b/>
          <w:bCs/>
          <w:i/>
          <w:iCs/>
          <w:color w:val="000000"/>
          <w:lang w:eastAsia="ca-ES"/>
        </w:rPr>
        <w:t>Catanzaro</w:t>
      </w:r>
      <w:proofErr w:type="spellEnd"/>
      <w:r w:rsidRPr="00704D44">
        <w:rPr>
          <w:rFonts w:eastAsia="Times New Roman" w:cstheme="minorHAnsi"/>
          <w:i/>
          <w:iCs/>
          <w:color w:val="000000"/>
          <w:lang w:eastAsia="ca-ES"/>
        </w:rPr>
        <w:t>, Revista Eureka (text adaptat)</w:t>
      </w:r>
    </w:p>
    <w:p w:rsidR="00704D44" w:rsidRPr="00704D44" w:rsidRDefault="00704D44" w:rsidP="00704D44">
      <w:pPr>
        <w:spacing w:after="0" w:line="240" w:lineRule="auto"/>
        <w:rPr>
          <w:rFonts w:eastAsia="Times New Roman" w:cstheme="minorHAnsi"/>
          <w:lang w:eastAsia="ca-ES"/>
        </w:rPr>
      </w:pPr>
    </w:p>
    <w:p w:rsidR="00704D44" w:rsidRPr="00704D44" w:rsidRDefault="00704D44" w:rsidP="00704D44">
      <w:pPr>
        <w:numPr>
          <w:ilvl w:val="0"/>
          <w:numId w:val="3"/>
        </w:numPr>
        <w:spacing w:line="240" w:lineRule="auto"/>
        <w:ind w:left="360"/>
        <w:jc w:val="both"/>
        <w:textAlignment w:val="baseline"/>
        <w:rPr>
          <w:rFonts w:eastAsia="Times New Roman" w:cstheme="minorHAnsi"/>
          <w:b/>
          <w:bCs/>
          <w:color w:val="000000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>Segons el text, què significa l’oració “Estic fora de perill” (subratllada al text)?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a. He sortit del coma.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b. La lesió no és tan greu.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c. Ja sec al costat d’un vell conegut.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d. Ja tinc alguna cosa de què parlar.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after="0" w:line="240" w:lineRule="auto"/>
        <w:rPr>
          <w:rFonts w:eastAsia="Times New Roman" w:cstheme="minorHAnsi"/>
          <w:lang w:eastAsia="ca-ES"/>
        </w:rPr>
      </w:pPr>
    </w:p>
    <w:p w:rsidR="00704D44" w:rsidRPr="00704D44" w:rsidRDefault="00704D44" w:rsidP="00704D44">
      <w:pPr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 xml:space="preserve">A l’experiment de </w:t>
      </w:r>
      <w:proofErr w:type="spellStart"/>
      <w:r w:rsidRPr="00704D44">
        <w:rPr>
          <w:rFonts w:eastAsia="Times New Roman" w:cstheme="minorHAnsi"/>
          <w:b/>
          <w:bCs/>
          <w:color w:val="000000"/>
          <w:lang w:eastAsia="ca-ES"/>
        </w:rPr>
        <w:t>Milgram</w:t>
      </w:r>
      <w:proofErr w:type="spellEnd"/>
      <w:r w:rsidRPr="00704D44">
        <w:rPr>
          <w:rFonts w:eastAsia="Times New Roman" w:cstheme="minorHAnsi"/>
          <w:b/>
          <w:bCs/>
          <w:color w:val="000000"/>
          <w:lang w:eastAsia="ca-ES"/>
        </w:rPr>
        <w:t>, a través de qui s’havien d’aconseguir les adreces dels destinataris?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a. Dels intermediaris.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 xml:space="preserve">b. De l’Stanley </w:t>
      </w:r>
      <w:proofErr w:type="spellStart"/>
      <w:r w:rsidRPr="00704D44">
        <w:rPr>
          <w:rFonts w:eastAsia="Times New Roman" w:cstheme="minorHAnsi"/>
          <w:color w:val="000000"/>
          <w:lang w:eastAsia="ca-ES"/>
        </w:rPr>
        <w:t>Milgram</w:t>
      </w:r>
      <w:proofErr w:type="spellEnd"/>
      <w:r w:rsidRPr="00704D44">
        <w:rPr>
          <w:rFonts w:eastAsia="Times New Roman" w:cstheme="minorHAnsi"/>
          <w:color w:val="000000"/>
          <w:lang w:eastAsia="ca-ES"/>
        </w:rPr>
        <w:t>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c. Dels voluntaris de Boston.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d. Dels voluntaris de la zona central.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after="0" w:line="240" w:lineRule="auto"/>
        <w:rPr>
          <w:rFonts w:eastAsia="Times New Roman" w:cstheme="minorHAnsi"/>
          <w:lang w:eastAsia="ca-ES"/>
        </w:rPr>
      </w:pPr>
    </w:p>
    <w:p w:rsidR="00704D44" w:rsidRPr="00704D44" w:rsidRDefault="00704D44" w:rsidP="00704D44">
      <w:pPr>
        <w:numPr>
          <w:ilvl w:val="0"/>
          <w:numId w:val="5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>Què vol dir “sorprenentment” (subratllat al text)? 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a. Temptadorament.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b. Estranyament.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c. Dolçament.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d. Feliçment.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numPr>
          <w:ilvl w:val="0"/>
          <w:numId w:val="6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 xml:space="preserve">A l’experiment de </w:t>
      </w:r>
      <w:proofErr w:type="spellStart"/>
      <w:r w:rsidRPr="00704D44">
        <w:rPr>
          <w:rFonts w:eastAsia="Times New Roman" w:cstheme="minorHAnsi"/>
          <w:b/>
          <w:bCs/>
          <w:color w:val="000000"/>
          <w:lang w:eastAsia="ca-ES"/>
        </w:rPr>
        <w:t>Milgram</w:t>
      </w:r>
      <w:proofErr w:type="spellEnd"/>
      <w:r w:rsidRPr="00704D44">
        <w:rPr>
          <w:rFonts w:eastAsia="Times New Roman" w:cstheme="minorHAnsi"/>
          <w:b/>
          <w:bCs/>
          <w:color w:val="000000"/>
          <w:lang w:eastAsia="ca-ES"/>
        </w:rPr>
        <w:t>, quantes cartes van arribar als seus destinataris?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a. Cap d’elles.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b. Un 25 %.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c. Un 50 %.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d. Més del 50 %.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after="0" w:line="240" w:lineRule="auto"/>
        <w:rPr>
          <w:rFonts w:eastAsia="Times New Roman" w:cstheme="minorHAnsi"/>
          <w:lang w:eastAsia="ca-ES"/>
        </w:rPr>
      </w:pPr>
    </w:p>
    <w:p w:rsidR="00704D44" w:rsidRPr="00704D44" w:rsidRDefault="00704D44" w:rsidP="00704D44">
      <w:pPr>
        <w:numPr>
          <w:ilvl w:val="0"/>
          <w:numId w:val="7"/>
        </w:numPr>
        <w:spacing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eastAsia="ca-ES"/>
        </w:rPr>
      </w:pPr>
      <w:r w:rsidRPr="00704D44">
        <w:rPr>
          <w:rFonts w:eastAsia="Times New Roman" w:cstheme="minorHAnsi"/>
          <w:b/>
          <w:bCs/>
          <w:color w:val="000000"/>
          <w:lang w:eastAsia="ca-ES"/>
        </w:rPr>
        <w:t>Quin és el recorregut de les 150 cartes?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a. Estudiants- ciutadans- voluntaris.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b. Voluntaris- intermediaris- ciutadans.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c. Ciutadans- intermediaris- voluntaris.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line="240" w:lineRule="auto"/>
        <w:jc w:val="both"/>
        <w:rPr>
          <w:rFonts w:eastAsia="Times New Roman" w:cstheme="minorHAnsi"/>
          <w:lang w:eastAsia="ca-ES"/>
        </w:rPr>
      </w:pPr>
      <w:r w:rsidRPr="00704D44">
        <w:rPr>
          <w:rFonts w:eastAsia="Times New Roman" w:cstheme="minorHAnsi"/>
          <w:color w:val="000000"/>
          <w:lang w:eastAsia="ca-ES"/>
        </w:rPr>
        <w:t>d. Ciutadans- estudiants- voluntaris.</w:t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eastAsia="Times New Roman" w:cstheme="minorHAnsi"/>
          <w:color w:val="000000"/>
          <w:lang w:eastAsia="ca-ES"/>
        </w:rPr>
        <w:tab/>
      </w:r>
      <w:r w:rsidRPr="00704D44">
        <w:rPr>
          <w:rFonts w:ascii="Segoe UI Symbol" w:eastAsia="MS Gothic" w:hAnsi="Segoe UI Symbol" w:cs="Segoe UI Symbol"/>
          <w:color w:val="000000"/>
          <w:lang w:eastAsia="ca-ES"/>
        </w:rPr>
        <w:t>☐</w:t>
      </w:r>
    </w:p>
    <w:p w:rsidR="00704D44" w:rsidRPr="00704D44" w:rsidRDefault="00704D44" w:rsidP="00704D44">
      <w:pPr>
        <w:spacing w:after="0" w:line="240" w:lineRule="auto"/>
        <w:rPr>
          <w:rFonts w:eastAsia="Times New Roman" w:cstheme="minorHAnsi"/>
          <w:lang w:eastAsia="ca-ES"/>
        </w:rPr>
      </w:pPr>
    </w:p>
    <w:p w:rsidR="00704D44" w:rsidRDefault="00704D44" w:rsidP="00704D4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704D44" w:rsidRDefault="00704D44" w:rsidP="00704D4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704D44" w:rsidRDefault="00704D44" w:rsidP="00704D44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3.</w:t>
      </w:r>
    </w:p>
    <w:p w:rsidR="00704D44" w:rsidRPr="00704D44" w:rsidRDefault="00704D44" w:rsidP="00704D4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b/>
          <w:bCs/>
          <w:sz w:val="22"/>
          <w:szCs w:val="22"/>
        </w:rPr>
        <w:t xml:space="preserve">QUI ERA LA MONYOS? </w:t>
      </w:r>
    </w:p>
    <w:p w:rsidR="00704D44" w:rsidRPr="00704D44" w:rsidRDefault="00704D44" w:rsidP="00704D44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sz w:val="22"/>
          <w:szCs w:val="22"/>
        </w:rPr>
        <w:t xml:space="preserve">Hi ha una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expressio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́ que diu: “ets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més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famós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que la Monyos”.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̀... qui era “la Monyos”? </w:t>
      </w:r>
    </w:p>
    <w:p w:rsidR="00704D44" w:rsidRPr="00704D44" w:rsidRDefault="00704D44" w:rsidP="00704D44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sz w:val="22"/>
          <w:szCs w:val="22"/>
        </w:rPr>
        <w:t xml:space="preserve">El seu nom real era Dolors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Bonella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Alcàsser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. Va ser un personatge molt conegut que va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freqüentar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durant molts anys les Rambles de Barcelona, on cridava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l’atencio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́ per la seva manera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estrafolària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de vestir i els seus pentinats amb diversos monyos que adornava amb les flors que li regalaven les floristes de la Rambla de les Flors. S’explicaven moltes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històries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de la vida d’aquesta dona, segurament la majoria falses,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pero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̀ la fantasia popular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és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molt donada a inventar. </w:t>
      </w:r>
    </w:p>
    <w:p w:rsidR="00704D44" w:rsidRPr="00704D44" w:rsidRDefault="00704D44" w:rsidP="00704D44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sz w:val="22"/>
          <w:szCs w:val="22"/>
        </w:rPr>
        <w:t xml:space="preserve">Una de les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històries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més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conegudes il·lustrava l’origen del seu estat: havia perdut l’enteniment a causa de la mort de la seva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única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filla en un accident de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trànsit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, atropellada per un cotxe de cavalls. Una altra de les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històries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és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que es va enamorar del fill d’una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família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noble de Barcelona, que es va oposar a la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relacio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́. Ella va quedar en estat i, quan va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néixer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el fill, l’hi van arrabassar. Aquest fet la va portar a embogir i, pel tractament que se li va aplicar, va perdre la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memòria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i la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rao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́. </w:t>
      </w:r>
    </w:p>
    <w:p w:rsidR="00704D44" w:rsidRPr="00704D44" w:rsidRDefault="00704D44" w:rsidP="00704D44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sz w:val="22"/>
          <w:szCs w:val="22"/>
        </w:rPr>
        <w:t xml:space="preserve">Va morir al novembre de 1940, quan estava ingressada en un asil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perque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̀ s’havia posat malalta.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Algu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́ va pagar un enterrament molt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luxós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i diverses corones de flors, cosa que va fer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créixer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encara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més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el misteri que amagava la Monyos. Potser va pagar l’enterrament la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família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que li va prendre el fill i la va fer embogir? </w:t>
      </w:r>
    </w:p>
    <w:p w:rsidR="00704D44" w:rsidRPr="00704D44" w:rsidRDefault="00704D44" w:rsidP="00704D44">
      <w:pPr>
        <w:pStyle w:val="Normal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4D44">
        <w:rPr>
          <w:rFonts w:asciiTheme="minorHAnsi" w:hAnsiTheme="minorHAnsi" w:cstheme="minorHAnsi"/>
          <w:sz w:val="22"/>
          <w:szCs w:val="22"/>
        </w:rPr>
        <w:t xml:space="preserve">S’explica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tambe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́ que durant un temps la seva tomba tenia sempre flors fresques que li posaven les floristes de les Rambles de Barcelona. </w:t>
      </w:r>
    </w:p>
    <w:p w:rsidR="00704D44" w:rsidRPr="00704D44" w:rsidRDefault="00704D44" w:rsidP="00704D44">
      <w:pPr>
        <w:pStyle w:val="NormalWeb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04D44">
        <w:rPr>
          <w:rFonts w:asciiTheme="minorHAnsi" w:hAnsiTheme="minorHAnsi" w:cstheme="minorHAnsi"/>
          <w:sz w:val="22"/>
          <w:szCs w:val="22"/>
        </w:rPr>
        <w:t xml:space="preserve">El 1996, Mireia Ros va dirigir una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pel·lícula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 sobre la vida de la Monyos, protagonitzada per l’actriu Julieta Serrano. </w:t>
      </w:r>
      <w:proofErr w:type="spellStart"/>
      <w:r w:rsidRPr="00704D44">
        <w:rPr>
          <w:rFonts w:asciiTheme="minorHAnsi" w:hAnsiTheme="minorHAnsi" w:cstheme="minorHAnsi"/>
          <w:sz w:val="22"/>
          <w:szCs w:val="22"/>
        </w:rPr>
        <w:t>Tambe</w:t>
      </w:r>
      <w:proofErr w:type="spellEnd"/>
      <w:r w:rsidRPr="00704D44">
        <w:rPr>
          <w:rFonts w:asciiTheme="minorHAnsi" w:hAnsiTheme="minorHAnsi" w:cstheme="minorHAnsi"/>
          <w:sz w:val="22"/>
          <w:szCs w:val="22"/>
        </w:rPr>
        <w:t xml:space="preserve">́ es va estrenar un musical titulat </w:t>
      </w:r>
      <w:r w:rsidRPr="00704D44">
        <w:rPr>
          <w:rFonts w:asciiTheme="minorHAnsi" w:hAnsiTheme="minorHAnsi" w:cstheme="minorHAnsi"/>
          <w:i/>
          <w:iCs/>
          <w:sz w:val="22"/>
          <w:szCs w:val="22"/>
        </w:rPr>
        <w:t xml:space="preserve">La Monyos. El musical. </w:t>
      </w:r>
    </w:p>
    <w:p w:rsidR="00704D44" w:rsidRPr="00704D44" w:rsidRDefault="00704D44" w:rsidP="00704D4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704D44" w:rsidRPr="00704D44" w:rsidRDefault="00704D44" w:rsidP="00704D44">
      <w:pPr>
        <w:pStyle w:val="Prrafodelist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704D44">
        <w:rPr>
          <w:rFonts w:eastAsia="Times New Roman" w:cstheme="minorHAnsi"/>
          <w:b/>
          <w:bCs/>
        </w:rPr>
        <w:t>Del personatge de la Monyos el text destaca que...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</w:rPr>
      </w:pPr>
      <w:r w:rsidRPr="00704D44">
        <w:rPr>
          <w:rFonts w:eastAsia="Times New Roman" w:cstheme="minorHAnsi"/>
          <w:b/>
          <w:bCs/>
        </w:rPr>
        <w:br/>
        <w:t xml:space="preserve">a. </w:t>
      </w:r>
      <w:r w:rsidRPr="00704D44">
        <w:rPr>
          <w:rFonts w:eastAsia="Times New Roman" w:cstheme="minorHAnsi"/>
        </w:rPr>
        <w:t xml:space="preserve">la seva </w:t>
      </w:r>
      <w:proofErr w:type="spellStart"/>
      <w:r w:rsidRPr="00704D44">
        <w:rPr>
          <w:rFonts w:eastAsia="Times New Roman" w:cstheme="minorHAnsi"/>
        </w:rPr>
        <w:t>família</w:t>
      </w:r>
      <w:proofErr w:type="spellEnd"/>
      <w:r w:rsidRPr="00704D44">
        <w:rPr>
          <w:rFonts w:eastAsia="Times New Roman" w:cstheme="minorHAnsi"/>
        </w:rPr>
        <w:t xml:space="preserve"> li va pagar un enterrament molt </w:t>
      </w:r>
      <w:proofErr w:type="spellStart"/>
      <w:r w:rsidRPr="00704D44">
        <w:rPr>
          <w:rFonts w:eastAsia="Times New Roman" w:cstheme="minorHAnsi"/>
        </w:rPr>
        <w:t>luxós</w:t>
      </w:r>
      <w:proofErr w:type="spellEnd"/>
      <w:r w:rsidRPr="00704D44">
        <w:rPr>
          <w:rFonts w:eastAsia="Times New Roman" w:cstheme="minorHAnsi"/>
        </w:rPr>
        <w:t>.</w:t>
      </w:r>
      <w:r w:rsidRPr="00704D44">
        <w:rPr>
          <w:rFonts w:eastAsia="Times New Roman" w:cstheme="minorHAnsi"/>
        </w:rPr>
        <w:br/>
      </w:r>
      <w:r w:rsidRPr="00704D44">
        <w:rPr>
          <w:rFonts w:eastAsia="Times New Roman" w:cstheme="minorHAnsi"/>
          <w:b/>
          <w:bCs/>
        </w:rPr>
        <w:t xml:space="preserve">b. </w:t>
      </w:r>
      <w:r w:rsidRPr="00704D44">
        <w:rPr>
          <w:rFonts w:eastAsia="Times New Roman" w:cstheme="minorHAnsi"/>
        </w:rPr>
        <w:t xml:space="preserve">tot i ser de bona </w:t>
      </w:r>
      <w:proofErr w:type="spellStart"/>
      <w:r w:rsidRPr="00704D44">
        <w:rPr>
          <w:rFonts w:eastAsia="Times New Roman" w:cstheme="minorHAnsi"/>
        </w:rPr>
        <w:t>família</w:t>
      </w:r>
      <w:proofErr w:type="spellEnd"/>
      <w:r w:rsidRPr="00704D44">
        <w:rPr>
          <w:rFonts w:eastAsia="Times New Roman" w:cstheme="minorHAnsi"/>
        </w:rPr>
        <w:t>, va tenir un enterrament molt humil.</w:t>
      </w:r>
      <w:r w:rsidRPr="00704D44">
        <w:rPr>
          <w:rFonts w:eastAsia="Times New Roman" w:cstheme="minorHAnsi"/>
        </w:rPr>
        <w:br/>
      </w:r>
      <w:r w:rsidRPr="00704D44">
        <w:rPr>
          <w:rFonts w:eastAsia="Times New Roman" w:cstheme="minorHAnsi"/>
          <w:b/>
          <w:bCs/>
        </w:rPr>
        <w:t xml:space="preserve">c. </w:t>
      </w:r>
      <w:r w:rsidRPr="00704D44">
        <w:rPr>
          <w:rFonts w:eastAsia="Times New Roman" w:cstheme="minorHAnsi"/>
        </w:rPr>
        <w:t>era molt popular a les Rambles per la manera de vestir-se i pentinar-se.</w:t>
      </w:r>
      <w:r w:rsidRPr="00704D44">
        <w:rPr>
          <w:rFonts w:eastAsia="Times New Roman" w:cstheme="minorHAnsi"/>
        </w:rPr>
        <w:br/>
      </w:r>
      <w:r w:rsidRPr="00704D44">
        <w:rPr>
          <w:rFonts w:eastAsia="Times New Roman" w:cstheme="minorHAnsi"/>
          <w:b/>
          <w:bCs/>
        </w:rPr>
        <w:t xml:space="preserve">d. </w:t>
      </w:r>
      <w:r w:rsidRPr="00704D44">
        <w:rPr>
          <w:rFonts w:eastAsia="Times New Roman" w:cstheme="minorHAnsi"/>
        </w:rPr>
        <w:t xml:space="preserve">es feia els monyos tota sola i a les Rambles de Barcelona tothom la imitava.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704D44">
        <w:rPr>
          <w:rFonts w:eastAsia="Times New Roman" w:cstheme="minorHAnsi"/>
          <w:b/>
          <w:bCs/>
        </w:rPr>
        <w:lastRenderedPageBreak/>
        <w:t xml:space="preserve">3. Què significa “arrabassar” (subratllat al text)? Busqueu la paraula al diccionari.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</w:rPr>
      </w:pPr>
      <w:r w:rsidRPr="00704D44">
        <w:rPr>
          <w:rFonts w:eastAsia="Times New Roman" w:cstheme="minorHAnsi"/>
          <w:b/>
          <w:bCs/>
        </w:rPr>
        <w:t xml:space="preserve">a. </w:t>
      </w:r>
      <w:r w:rsidRPr="00704D44">
        <w:rPr>
          <w:rFonts w:eastAsia="Times New Roman" w:cstheme="minorHAnsi"/>
        </w:rPr>
        <w:t xml:space="preserve">Arreplegar.    </w:t>
      </w:r>
      <w:r w:rsidRPr="00704D44">
        <w:rPr>
          <w:rFonts w:eastAsia="Times New Roman" w:cstheme="minorHAnsi"/>
          <w:b/>
          <w:bCs/>
        </w:rPr>
        <w:t xml:space="preserve">b. </w:t>
      </w:r>
      <w:r w:rsidRPr="00704D44">
        <w:rPr>
          <w:rFonts w:eastAsia="Times New Roman" w:cstheme="minorHAnsi"/>
        </w:rPr>
        <w:t xml:space="preserve">Esgarrapar.   </w:t>
      </w:r>
      <w:r w:rsidRPr="00704D44">
        <w:rPr>
          <w:rFonts w:eastAsia="Times New Roman" w:cstheme="minorHAnsi"/>
          <w:b/>
          <w:bCs/>
        </w:rPr>
        <w:t xml:space="preserve">c. </w:t>
      </w:r>
      <w:r w:rsidRPr="00704D44">
        <w:rPr>
          <w:rFonts w:eastAsia="Times New Roman" w:cstheme="minorHAnsi"/>
        </w:rPr>
        <w:t xml:space="preserve">Expropiar legalment.    </w:t>
      </w:r>
      <w:r w:rsidRPr="00704D44">
        <w:rPr>
          <w:rFonts w:eastAsia="Times New Roman" w:cstheme="minorHAnsi"/>
          <w:b/>
          <w:bCs/>
        </w:rPr>
        <w:t xml:space="preserve">d. </w:t>
      </w:r>
      <w:r w:rsidRPr="00704D44">
        <w:rPr>
          <w:rFonts w:eastAsia="Times New Roman" w:cstheme="minorHAnsi"/>
        </w:rPr>
        <w:t xml:space="preserve">Prendre de manera violenta.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704D44">
        <w:rPr>
          <w:rFonts w:eastAsia="Times New Roman" w:cstheme="minorHAnsi"/>
          <w:b/>
          <w:bCs/>
        </w:rPr>
        <w:t xml:space="preserve">4. Què va passar </w:t>
      </w:r>
      <w:proofErr w:type="spellStart"/>
      <w:r w:rsidRPr="00704D44">
        <w:rPr>
          <w:rFonts w:eastAsia="Times New Roman" w:cstheme="minorHAnsi"/>
          <w:b/>
          <w:bCs/>
        </w:rPr>
        <w:t>després</w:t>
      </w:r>
      <w:proofErr w:type="spellEnd"/>
      <w:r w:rsidRPr="00704D44">
        <w:rPr>
          <w:rFonts w:eastAsia="Times New Roman" w:cstheme="minorHAnsi"/>
          <w:b/>
          <w:bCs/>
        </w:rPr>
        <w:t xml:space="preserve"> de l’enterrament de la Monyos?</w:t>
      </w:r>
      <w:r w:rsidRPr="00704D44">
        <w:rPr>
          <w:rFonts w:eastAsia="Times New Roman" w:cstheme="minorHAnsi"/>
          <w:b/>
          <w:bCs/>
        </w:rPr>
        <w:br/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</w:rPr>
      </w:pPr>
      <w:r w:rsidRPr="00704D44">
        <w:rPr>
          <w:rFonts w:eastAsia="Times New Roman" w:cstheme="minorHAnsi"/>
          <w:b/>
          <w:bCs/>
        </w:rPr>
        <w:t xml:space="preserve">a. </w:t>
      </w:r>
      <w:r w:rsidRPr="00704D44">
        <w:rPr>
          <w:rFonts w:eastAsia="Times New Roman" w:cstheme="minorHAnsi"/>
        </w:rPr>
        <w:t xml:space="preserve">Les floristes de les Rambles van regalar flors fresques a tothom.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</w:rPr>
      </w:pPr>
      <w:r w:rsidRPr="00704D44">
        <w:rPr>
          <w:rFonts w:eastAsia="Times New Roman" w:cstheme="minorHAnsi"/>
          <w:b/>
          <w:bCs/>
        </w:rPr>
        <w:t xml:space="preserve">b. </w:t>
      </w:r>
      <w:r w:rsidRPr="00704D44">
        <w:rPr>
          <w:rFonts w:eastAsia="Times New Roman" w:cstheme="minorHAnsi"/>
        </w:rPr>
        <w:t>El misteri sobre el personatge va augmentar.</w:t>
      </w:r>
      <w:r w:rsidRPr="00704D44">
        <w:rPr>
          <w:rFonts w:eastAsia="Times New Roman" w:cstheme="minorHAnsi"/>
        </w:rPr>
        <w:br/>
      </w:r>
      <w:r w:rsidRPr="00704D44">
        <w:rPr>
          <w:rFonts w:eastAsia="Times New Roman" w:cstheme="minorHAnsi"/>
          <w:b/>
          <w:bCs/>
        </w:rPr>
        <w:t xml:space="preserve">c. </w:t>
      </w:r>
      <w:r w:rsidRPr="00704D44">
        <w:rPr>
          <w:rFonts w:eastAsia="Times New Roman" w:cstheme="minorHAnsi"/>
        </w:rPr>
        <w:t>Es va posar de moda el seu pentinat.</w:t>
      </w:r>
      <w:r w:rsidRPr="00704D44">
        <w:rPr>
          <w:rFonts w:eastAsia="Times New Roman" w:cstheme="minorHAnsi"/>
        </w:rPr>
        <w:br/>
      </w:r>
      <w:r w:rsidRPr="00704D44">
        <w:rPr>
          <w:rFonts w:eastAsia="Times New Roman" w:cstheme="minorHAnsi"/>
          <w:b/>
          <w:bCs/>
        </w:rPr>
        <w:t xml:space="preserve">d. </w:t>
      </w:r>
      <w:r w:rsidRPr="00704D44">
        <w:rPr>
          <w:rFonts w:eastAsia="Times New Roman" w:cstheme="minorHAnsi"/>
        </w:rPr>
        <w:t xml:space="preserve">Tothom se’n va oblidar de seguida.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  <w:b/>
          <w:bCs/>
        </w:rPr>
      </w:pPr>
      <w:r w:rsidRPr="00704D44">
        <w:rPr>
          <w:rFonts w:eastAsia="Times New Roman" w:cstheme="minorHAnsi"/>
          <w:b/>
          <w:bCs/>
        </w:rPr>
        <w:t xml:space="preserve">5. Segons el text, en quin moment la vida de la Monyos va arribar al cinema i al teatre musical?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</w:rPr>
      </w:pPr>
      <w:r w:rsidRPr="00704D44">
        <w:rPr>
          <w:rFonts w:eastAsia="Times New Roman" w:cstheme="minorHAnsi"/>
          <w:b/>
          <w:bCs/>
        </w:rPr>
        <w:t xml:space="preserve">a. </w:t>
      </w:r>
      <w:r w:rsidRPr="00704D44">
        <w:rPr>
          <w:rFonts w:eastAsia="Times New Roman" w:cstheme="minorHAnsi"/>
        </w:rPr>
        <w:t xml:space="preserve">L’any 1940.   </w:t>
      </w:r>
      <w:r w:rsidRPr="00704D44">
        <w:rPr>
          <w:rFonts w:eastAsia="Times New Roman" w:cstheme="minorHAnsi"/>
          <w:b/>
          <w:bCs/>
        </w:rPr>
        <w:t xml:space="preserve">b. </w:t>
      </w:r>
      <w:r w:rsidRPr="00704D44">
        <w:rPr>
          <w:rFonts w:eastAsia="Times New Roman" w:cstheme="minorHAnsi"/>
        </w:rPr>
        <w:t xml:space="preserve">A finals del segle XIX.   </w:t>
      </w:r>
      <w:r w:rsidRPr="00704D44">
        <w:rPr>
          <w:rFonts w:eastAsia="Times New Roman" w:cstheme="minorHAnsi"/>
          <w:b/>
          <w:bCs/>
        </w:rPr>
        <w:t xml:space="preserve">c. </w:t>
      </w:r>
      <w:r w:rsidRPr="00704D44">
        <w:rPr>
          <w:rFonts w:eastAsia="Times New Roman" w:cstheme="minorHAnsi"/>
        </w:rPr>
        <w:t xml:space="preserve">Noranta-sis anys </w:t>
      </w:r>
      <w:proofErr w:type="spellStart"/>
      <w:r w:rsidRPr="00704D44">
        <w:rPr>
          <w:rFonts w:eastAsia="Times New Roman" w:cstheme="minorHAnsi"/>
        </w:rPr>
        <w:t>després</w:t>
      </w:r>
      <w:proofErr w:type="spellEnd"/>
      <w:r w:rsidRPr="00704D44">
        <w:rPr>
          <w:rFonts w:eastAsia="Times New Roman" w:cstheme="minorHAnsi"/>
        </w:rPr>
        <w:t xml:space="preserve"> de la seva mort.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</w:rPr>
      </w:pPr>
      <w:r w:rsidRPr="00704D44">
        <w:rPr>
          <w:rFonts w:eastAsia="Times New Roman" w:cstheme="minorHAnsi"/>
          <w:b/>
          <w:bCs/>
        </w:rPr>
        <w:t xml:space="preserve">d. </w:t>
      </w:r>
      <w:r w:rsidRPr="00704D44">
        <w:rPr>
          <w:rFonts w:eastAsia="Times New Roman" w:cstheme="minorHAnsi"/>
        </w:rPr>
        <w:t xml:space="preserve">Al cap de </w:t>
      </w:r>
      <w:proofErr w:type="spellStart"/>
      <w:r w:rsidRPr="00704D44">
        <w:rPr>
          <w:rFonts w:eastAsia="Times New Roman" w:cstheme="minorHAnsi"/>
        </w:rPr>
        <w:t>més</w:t>
      </w:r>
      <w:proofErr w:type="spellEnd"/>
      <w:r w:rsidRPr="00704D44">
        <w:rPr>
          <w:rFonts w:eastAsia="Times New Roman" w:cstheme="minorHAnsi"/>
        </w:rPr>
        <w:t xml:space="preserve"> de cinquanta anys de la seva mort. </w:t>
      </w:r>
    </w:p>
    <w:p w:rsidR="00704D44" w:rsidRPr="00704D44" w:rsidRDefault="00704D44" w:rsidP="00704D44">
      <w:pPr>
        <w:rPr>
          <w:rFonts w:cstheme="minorHAnsi"/>
          <w:b/>
          <w:lang w:val="es-ES"/>
        </w:rPr>
      </w:pPr>
      <w:r w:rsidRPr="00704D44">
        <w:rPr>
          <w:rFonts w:cstheme="minorHAnsi"/>
          <w:b/>
          <w:lang w:val="es-ES"/>
        </w:rPr>
        <w:t xml:space="preserve">6. Busca el </w:t>
      </w:r>
      <w:proofErr w:type="spellStart"/>
      <w:r w:rsidRPr="00704D44">
        <w:rPr>
          <w:rFonts w:cstheme="minorHAnsi"/>
          <w:b/>
          <w:lang w:val="es-ES"/>
        </w:rPr>
        <w:t>significat</w:t>
      </w:r>
      <w:proofErr w:type="spellEnd"/>
      <w:r w:rsidRPr="00704D44">
        <w:rPr>
          <w:rFonts w:cstheme="minorHAnsi"/>
          <w:b/>
          <w:lang w:val="es-ES"/>
        </w:rPr>
        <w:t xml:space="preserve"> de la </w:t>
      </w:r>
      <w:proofErr w:type="spellStart"/>
      <w:r w:rsidRPr="00704D44">
        <w:rPr>
          <w:rFonts w:cstheme="minorHAnsi"/>
          <w:b/>
          <w:lang w:val="es-ES"/>
        </w:rPr>
        <w:t>paraula</w:t>
      </w:r>
      <w:proofErr w:type="spellEnd"/>
      <w:r w:rsidRPr="00704D44">
        <w:rPr>
          <w:rFonts w:cstheme="minorHAnsi"/>
          <w:b/>
          <w:lang w:val="es-ES"/>
        </w:rPr>
        <w:t xml:space="preserve"> “</w:t>
      </w:r>
      <w:proofErr w:type="spellStart"/>
      <w:r w:rsidRPr="00704D44">
        <w:rPr>
          <w:rFonts w:cstheme="minorHAnsi"/>
          <w:b/>
          <w:lang w:val="es-ES"/>
        </w:rPr>
        <w:t>embogir</w:t>
      </w:r>
      <w:proofErr w:type="spellEnd"/>
      <w:r w:rsidRPr="00704D44">
        <w:rPr>
          <w:rFonts w:cstheme="minorHAnsi"/>
          <w:b/>
          <w:lang w:val="es-ES"/>
        </w:rPr>
        <w:t xml:space="preserve">” al </w:t>
      </w:r>
      <w:proofErr w:type="spellStart"/>
      <w:r w:rsidRPr="00704D44">
        <w:rPr>
          <w:rFonts w:cstheme="minorHAnsi"/>
          <w:b/>
          <w:lang w:val="es-ES"/>
        </w:rPr>
        <w:t>diccionari</w:t>
      </w:r>
      <w:proofErr w:type="spellEnd"/>
      <w:r w:rsidRPr="00704D44">
        <w:rPr>
          <w:rFonts w:cstheme="minorHAnsi"/>
          <w:b/>
          <w:lang w:val="es-ES"/>
        </w:rPr>
        <w:t xml:space="preserve"> i </w:t>
      </w:r>
      <w:proofErr w:type="spellStart"/>
      <w:r w:rsidRPr="00704D44">
        <w:rPr>
          <w:rFonts w:cstheme="minorHAnsi"/>
          <w:b/>
          <w:lang w:val="es-ES"/>
        </w:rPr>
        <w:t>escriu</w:t>
      </w:r>
      <w:proofErr w:type="spellEnd"/>
      <w:r w:rsidRPr="00704D44">
        <w:rPr>
          <w:rFonts w:cstheme="minorHAnsi"/>
          <w:b/>
          <w:lang w:val="es-ES"/>
        </w:rPr>
        <w:t xml:space="preserve"> la </w:t>
      </w:r>
      <w:proofErr w:type="spellStart"/>
      <w:r w:rsidRPr="00704D44">
        <w:rPr>
          <w:rFonts w:cstheme="minorHAnsi"/>
          <w:b/>
          <w:lang w:val="es-ES"/>
        </w:rPr>
        <w:t>seva</w:t>
      </w:r>
      <w:proofErr w:type="spellEnd"/>
      <w:r w:rsidRPr="00704D44">
        <w:rPr>
          <w:rFonts w:cstheme="minorHAnsi"/>
          <w:b/>
          <w:lang w:val="es-ES"/>
        </w:rPr>
        <w:t xml:space="preserve"> </w:t>
      </w:r>
      <w:proofErr w:type="spellStart"/>
      <w:r w:rsidRPr="00704D44">
        <w:rPr>
          <w:rFonts w:cstheme="minorHAnsi"/>
          <w:b/>
          <w:lang w:val="es-ES"/>
        </w:rPr>
        <w:t>definició</w:t>
      </w:r>
      <w:proofErr w:type="spellEnd"/>
      <w:r w:rsidRPr="00704D44">
        <w:rPr>
          <w:rFonts w:cstheme="minorHAnsi"/>
          <w:b/>
          <w:lang w:val="es-ES"/>
        </w:rPr>
        <w:t xml:space="preserve">. Si no </w:t>
      </w:r>
      <w:proofErr w:type="spellStart"/>
      <w:r w:rsidRPr="00704D44">
        <w:rPr>
          <w:rFonts w:cstheme="minorHAnsi"/>
          <w:b/>
          <w:lang w:val="es-ES"/>
        </w:rPr>
        <w:t>tens</w:t>
      </w:r>
      <w:proofErr w:type="spellEnd"/>
      <w:r w:rsidRPr="00704D44">
        <w:rPr>
          <w:rFonts w:cstheme="minorHAnsi"/>
          <w:b/>
          <w:lang w:val="es-ES"/>
        </w:rPr>
        <w:t xml:space="preserve"> </w:t>
      </w:r>
      <w:proofErr w:type="spellStart"/>
      <w:r w:rsidRPr="00704D44">
        <w:rPr>
          <w:rFonts w:cstheme="minorHAnsi"/>
          <w:b/>
          <w:lang w:val="es-ES"/>
        </w:rPr>
        <w:t>cap</w:t>
      </w:r>
      <w:proofErr w:type="spellEnd"/>
      <w:r w:rsidRPr="00704D44">
        <w:rPr>
          <w:rFonts w:cstheme="minorHAnsi"/>
          <w:b/>
          <w:lang w:val="es-ES"/>
        </w:rPr>
        <w:t xml:space="preserve"> </w:t>
      </w:r>
      <w:proofErr w:type="spellStart"/>
      <w:r w:rsidRPr="00704D44">
        <w:rPr>
          <w:rFonts w:cstheme="minorHAnsi"/>
          <w:b/>
          <w:lang w:val="es-ES"/>
        </w:rPr>
        <w:t>dicconari</w:t>
      </w:r>
      <w:proofErr w:type="spellEnd"/>
      <w:r w:rsidRPr="00704D44">
        <w:rPr>
          <w:rFonts w:cstheme="minorHAnsi"/>
          <w:b/>
          <w:lang w:val="es-ES"/>
        </w:rPr>
        <w:t xml:space="preserve"> a casa, entra al google i posa: DIEC. Aquí </w:t>
      </w:r>
      <w:proofErr w:type="spellStart"/>
      <w:r w:rsidRPr="00704D44">
        <w:rPr>
          <w:rFonts w:cstheme="minorHAnsi"/>
          <w:b/>
          <w:lang w:val="es-ES"/>
        </w:rPr>
        <w:t>apareixerà</w:t>
      </w:r>
      <w:proofErr w:type="spellEnd"/>
      <w:r w:rsidRPr="00704D44">
        <w:rPr>
          <w:rFonts w:cstheme="minorHAnsi"/>
          <w:b/>
          <w:lang w:val="es-ES"/>
        </w:rPr>
        <w:t xml:space="preserve"> un </w:t>
      </w:r>
      <w:proofErr w:type="spellStart"/>
      <w:r w:rsidRPr="00704D44">
        <w:rPr>
          <w:rFonts w:cstheme="minorHAnsi"/>
          <w:b/>
          <w:lang w:val="es-ES"/>
        </w:rPr>
        <w:t>diccionari</w:t>
      </w:r>
      <w:proofErr w:type="spellEnd"/>
      <w:r w:rsidRPr="00704D44">
        <w:rPr>
          <w:rFonts w:cstheme="minorHAnsi"/>
          <w:b/>
          <w:lang w:val="es-ES"/>
        </w:rPr>
        <w:t xml:space="preserve"> de </w:t>
      </w:r>
      <w:proofErr w:type="spellStart"/>
      <w:r w:rsidRPr="00704D44">
        <w:rPr>
          <w:rFonts w:cstheme="minorHAnsi"/>
          <w:b/>
          <w:lang w:val="es-ES"/>
        </w:rPr>
        <w:t>llengua</w:t>
      </w:r>
      <w:proofErr w:type="spellEnd"/>
      <w:r w:rsidRPr="00704D44">
        <w:rPr>
          <w:rFonts w:cstheme="minorHAnsi"/>
          <w:b/>
          <w:lang w:val="es-ES"/>
        </w:rPr>
        <w:t xml:space="preserve"> catalana. </w:t>
      </w:r>
    </w:p>
    <w:p w:rsidR="00704D44" w:rsidRPr="00704D44" w:rsidRDefault="00704D44" w:rsidP="00704D44">
      <w:pPr>
        <w:spacing w:before="100" w:beforeAutospacing="1" w:after="100" w:afterAutospacing="1"/>
        <w:rPr>
          <w:rFonts w:eastAsia="Times New Roman" w:cstheme="minorHAnsi"/>
          <w:b/>
          <w:bCs/>
          <w:iCs/>
        </w:rPr>
      </w:pPr>
      <w:r w:rsidRPr="00704D44">
        <w:rPr>
          <w:rFonts w:eastAsia="Times New Roman" w:cstheme="minorHAnsi"/>
          <w:b/>
          <w:bCs/>
          <w:iCs/>
        </w:rPr>
        <w:t xml:space="preserve">7. Resumeix el text en un màxim de cinc línies. </w:t>
      </w:r>
    </w:p>
    <w:p w:rsidR="00704D44" w:rsidRDefault="00704D44" w:rsidP="00704D44">
      <w:pPr>
        <w:rPr>
          <w:rFonts w:eastAsia="Times New Roman" w:cstheme="minorHAnsi"/>
          <w:b/>
          <w:bCs/>
          <w:i/>
          <w:iCs/>
        </w:rPr>
      </w:pPr>
      <w:r w:rsidRPr="00704D44">
        <w:rPr>
          <w:rFonts w:eastAsia="Times New Roman" w:cstheme="minorHAnsi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D44" w:rsidRP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</w:p>
    <w:p w:rsidR="00704D44" w:rsidRDefault="00704D44" w:rsidP="00704D44">
      <w:pPr>
        <w:rPr>
          <w:rFonts w:cstheme="minorHAnsi"/>
          <w:b/>
          <w:color w:val="538135" w:themeColor="accent6" w:themeShade="BF"/>
        </w:rPr>
      </w:pPr>
      <w:r w:rsidRPr="00704D44">
        <w:rPr>
          <w:rFonts w:cstheme="minorHAnsi"/>
          <w:b/>
          <w:color w:val="538135" w:themeColor="accent6" w:themeShade="BF"/>
        </w:rPr>
        <w:lastRenderedPageBreak/>
        <w:t>GRAMÀTICA</w:t>
      </w:r>
      <w:r>
        <w:rPr>
          <w:rFonts w:cstheme="minorHAnsi"/>
          <w:b/>
          <w:color w:val="538135" w:themeColor="accent6" w:themeShade="BF"/>
        </w:rPr>
        <w:t xml:space="preserve"> I ORTOGRAFIA</w:t>
      </w:r>
    </w:p>
    <w:p w:rsidR="00704D44" w:rsidRPr="00704D44" w:rsidRDefault="00704D44" w:rsidP="00704D44">
      <w:pPr>
        <w:rPr>
          <w:rFonts w:cstheme="minorHAnsi"/>
          <w:b/>
        </w:rPr>
      </w:pPr>
      <w:r w:rsidRPr="00704D44">
        <w:rPr>
          <w:rFonts w:cstheme="minorHAnsi"/>
          <w:b/>
        </w:rPr>
        <w:t xml:space="preserve">1.  Posa la dièresi quan calgui. Les paraules que no portin dièresi, indica-ho al costat. </w:t>
      </w:r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Pasques</w:t>
      </w:r>
      <w:proofErr w:type="spellEnd"/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Paraigues</w:t>
      </w:r>
      <w:proofErr w:type="spellEnd"/>
    </w:p>
    <w:p w:rsidR="00704D44" w:rsidRPr="00704D44" w:rsidRDefault="00704D44" w:rsidP="00704D44">
      <w:pPr>
        <w:rPr>
          <w:rFonts w:cstheme="minorHAnsi"/>
          <w:b/>
        </w:rPr>
      </w:pPr>
      <w:r w:rsidRPr="00704D44">
        <w:rPr>
          <w:rFonts w:cstheme="minorHAnsi"/>
          <w:b/>
        </w:rPr>
        <w:t>Llengua</w:t>
      </w:r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Llengues</w:t>
      </w:r>
      <w:proofErr w:type="spellEnd"/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Molingue</w:t>
      </w:r>
      <w:proofErr w:type="spellEnd"/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Linguístic</w:t>
      </w:r>
      <w:proofErr w:type="spellEnd"/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Frequencia</w:t>
      </w:r>
      <w:proofErr w:type="spellEnd"/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Questió</w:t>
      </w:r>
      <w:proofErr w:type="spellEnd"/>
    </w:p>
    <w:p w:rsidR="00704D44" w:rsidRPr="00704D44" w:rsidRDefault="00704D44" w:rsidP="00704D44">
      <w:pPr>
        <w:rPr>
          <w:rFonts w:cstheme="minorHAnsi"/>
          <w:b/>
        </w:rPr>
      </w:pPr>
      <w:proofErr w:type="spellStart"/>
      <w:r w:rsidRPr="00704D44">
        <w:rPr>
          <w:rFonts w:cstheme="minorHAnsi"/>
          <w:b/>
        </w:rPr>
        <w:t>Seguent</w:t>
      </w:r>
      <w:proofErr w:type="spellEnd"/>
      <w:r w:rsidRPr="00704D44">
        <w:rPr>
          <w:rFonts w:cstheme="minorHAnsi"/>
          <w:b/>
        </w:rPr>
        <w:t xml:space="preserve"> </w:t>
      </w:r>
    </w:p>
    <w:p w:rsidR="00704D44" w:rsidRPr="00704D44" w:rsidRDefault="00704D44" w:rsidP="00704D44">
      <w:pPr>
        <w:rPr>
          <w:rFonts w:cstheme="minorHAnsi"/>
          <w:b/>
        </w:rPr>
      </w:pPr>
      <w:r w:rsidRPr="00704D44">
        <w:rPr>
          <w:rFonts w:cstheme="minorHAnsi"/>
          <w:b/>
        </w:rPr>
        <w:t xml:space="preserve">Tasques </w:t>
      </w:r>
    </w:p>
    <w:p w:rsidR="00704D44" w:rsidRDefault="00704D44" w:rsidP="00704D44">
      <w:pPr>
        <w:pStyle w:val="Prrafodelista"/>
        <w:numPr>
          <w:ilvl w:val="0"/>
          <w:numId w:val="11"/>
        </w:numPr>
        <w:rPr>
          <w:rFonts w:cstheme="minorHAnsi"/>
          <w:b/>
        </w:rPr>
      </w:pPr>
      <w:r w:rsidRPr="00704D44">
        <w:rPr>
          <w:rFonts w:cstheme="minorHAnsi"/>
          <w:b/>
        </w:rPr>
        <w:t xml:space="preserve">Completa amb mb o </w:t>
      </w:r>
      <w:proofErr w:type="spellStart"/>
      <w:r w:rsidRPr="00704D44">
        <w:rPr>
          <w:rFonts w:cstheme="minorHAnsi"/>
          <w:b/>
        </w:rPr>
        <w:t>nv</w:t>
      </w:r>
      <w:proofErr w:type="spellEnd"/>
      <w:r w:rsidRPr="00704D44">
        <w:rPr>
          <w:rFonts w:cstheme="minorHAnsi"/>
          <w:b/>
        </w:rPr>
        <w:t xml:space="preserve"> segons convingui. </w:t>
      </w:r>
    </w:p>
    <w:p w:rsidR="00704D44" w:rsidRDefault="00704D44" w:rsidP="00704D44">
      <w:pPr>
        <w:rPr>
          <w:rFonts w:cstheme="minorHAnsi"/>
          <w:b/>
        </w:rPr>
      </w:pPr>
    </w:p>
    <w:p w:rsidR="007F75AE" w:rsidRDefault="007F75AE" w:rsidP="00704D4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Bo___ó</w:t>
      </w:r>
      <w:proofErr w:type="spellEnd"/>
    </w:p>
    <w:p w:rsidR="007F75AE" w:rsidRDefault="007F75AE" w:rsidP="00704D4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Ta___or</w:t>
      </w:r>
      <w:proofErr w:type="spellEnd"/>
    </w:p>
    <w:p w:rsidR="007F75AE" w:rsidRDefault="007F75AE" w:rsidP="00704D4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Ti___al</w:t>
      </w:r>
      <w:proofErr w:type="spellEnd"/>
    </w:p>
    <w:p w:rsidR="007F75AE" w:rsidRDefault="007F75AE" w:rsidP="00704D44">
      <w:pPr>
        <w:rPr>
          <w:rFonts w:cstheme="minorHAnsi"/>
          <w:b/>
        </w:rPr>
      </w:pPr>
      <w:r>
        <w:rPr>
          <w:rFonts w:cstheme="minorHAnsi"/>
          <w:b/>
        </w:rPr>
        <w:t>Co___</w:t>
      </w:r>
      <w:proofErr w:type="spellStart"/>
      <w:r>
        <w:rPr>
          <w:rFonts w:cstheme="minorHAnsi"/>
          <w:b/>
        </w:rPr>
        <w:t>idar</w:t>
      </w:r>
      <w:proofErr w:type="spellEnd"/>
    </w:p>
    <w:p w:rsidR="007F75AE" w:rsidRDefault="007F75AE" w:rsidP="00704D44">
      <w:pPr>
        <w:rPr>
          <w:rFonts w:cstheme="minorHAnsi"/>
          <w:b/>
        </w:rPr>
      </w:pPr>
      <w:r>
        <w:rPr>
          <w:rFonts w:cstheme="minorHAnsi"/>
          <w:b/>
        </w:rPr>
        <w:t>E___</w:t>
      </w:r>
      <w:proofErr w:type="spellStart"/>
      <w:r>
        <w:rPr>
          <w:rFonts w:cstheme="minorHAnsi"/>
          <w:b/>
        </w:rPr>
        <w:t>olic</w:t>
      </w:r>
      <w:proofErr w:type="spellEnd"/>
    </w:p>
    <w:p w:rsidR="007F75AE" w:rsidRDefault="007F75AE" w:rsidP="00704D44">
      <w:pPr>
        <w:rPr>
          <w:rFonts w:cstheme="minorHAnsi"/>
          <w:b/>
        </w:rPr>
      </w:pPr>
      <w:r>
        <w:rPr>
          <w:rFonts w:cstheme="minorHAnsi"/>
          <w:b/>
        </w:rPr>
        <w:t>A___</w:t>
      </w:r>
      <w:proofErr w:type="spellStart"/>
      <w:r>
        <w:rPr>
          <w:rFonts w:cstheme="minorHAnsi"/>
          <w:b/>
        </w:rPr>
        <w:t>ulància</w:t>
      </w:r>
      <w:proofErr w:type="spellEnd"/>
    </w:p>
    <w:p w:rsidR="007F75AE" w:rsidRDefault="007F75AE" w:rsidP="00704D44">
      <w:pPr>
        <w:rPr>
          <w:rFonts w:cstheme="minorHAnsi"/>
          <w:b/>
        </w:rPr>
      </w:pPr>
      <w:r>
        <w:rPr>
          <w:rFonts w:cstheme="minorHAnsi"/>
          <w:b/>
        </w:rPr>
        <w:t>E___</w:t>
      </w:r>
      <w:proofErr w:type="spellStart"/>
      <w:r>
        <w:rPr>
          <w:rFonts w:cstheme="minorHAnsi"/>
          <w:b/>
        </w:rPr>
        <w:t>oltar</w:t>
      </w:r>
      <w:proofErr w:type="spellEnd"/>
    </w:p>
    <w:p w:rsidR="007F75AE" w:rsidRDefault="007F75AE" w:rsidP="00704D44">
      <w:pPr>
        <w:rPr>
          <w:rFonts w:cstheme="minorHAnsi"/>
          <w:b/>
        </w:rPr>
      </w:pPr>
      <w:r>
        <w:rPr>
          <w:rFonts w:cstheme="minorHAnsi"/>
          <w:b/>
        </w:rPr>
        <w:t>I___</w:t>
      </w:r>
      <w:proofErr w:type="spellStart"/>
      <w:r>
        <w:rPr>
          <w:rFonts w:cstheme="minorHAnsi"/>
          <w:b/>
        </w:rPr>
        <w:t>entar</w:t>
      </w:r>
      <w:proofErr w:type="spellEnd"/>
    </w:p>
    <w:p w:rsidR="007F75AE" w:rsidRDefault="007F75AE" w:rsidP="00704D4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E___ut</w:t>
      </w:r>
      <w:proofErr w:type="spellEnd"/>
    </w:p>
    <w:p w:rsidR="007F75AE" w:rsidRDefault="007F75AE" w:rsidP="00704D4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Bo___A</w:t>
      </w:r>
      <w:proofErr w:type="spellEnd"/>
    </w:p>
    <w:p w:rsidR="007F75AE" w:rsidRDefault="007F75AE" w:rsidP="00704D4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Se___lar</w:t>
      </w:r>
      <w:proofErr w:type="spellEnd"/>
    </w:p>
    <w:p w:rsidR="007F75AE" w:rsidRDefault="007F75AE" w:rsidP="00704D44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No___rar</w:t>
      </w:r>
      <w:proofErr w:type="spellEnd"/>
    </w:p>
    <w:p w:rsidR="007F75AE" w:rsidRDefault="007F75AE" w:rsidP="00704D44">
      <w:pPr>
        <w:rPr>
          <w:rFonts w:cstheme="minorHAnsi"/>
          <w:b/>
        </w:rPr>
      </w:pPr>
    </w:p>
    <w:p w:rsidR="007F75AE" w:rsidRDefault="007F75AE" w:rsidP="007F75AE">
      <w:pPr>
        <w:pStyle w:val="Prrafodelist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</w:rPr>
        <w:t xml:space="preserve">Separa amb síl·labes les següents paraules: 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Samarreta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Carro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Llenya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Canya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Platja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Lluna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Tranquil·litat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Col·legi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Col·leccionar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Carrossa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Metge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Cotxe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Sorra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Reixa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Caixa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Petjada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Terrestre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Cassola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Maduixa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Carbassa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Quiròfan</w:t>
      </w:r>
    </w:p>
    <w:p w:rsidR="007F75AE" w:rsidRDefault="007F75AE" w:rsidP="007F75AE">
      <w:pPr>
        <w:rPr>
          <w:rFonts w:cstheme="minorHAnsi"/>
          <w:b/>
        </w:rPr>
      </w:pPr>
      <w:r>
        <w:rPr>
          <w:rFonts w:cstheme="minorHAnsi"/>
          <w:b/>
        </w:rPr>
        <w:t>Pollastre</w:t>
      </w:r>
    </w:p>
    <w:p w:rsidR="007F75AE" w:rsidRDefault="007F75AE" w:rsidP="007F75AE">
      <w:pPr>
        <w:rPr>
          <w:rFonts w:cstheme="minorHAnsi"/>
          <w:b/>
        </w:rPr>
      </w:pPr>
    </w:p>
    <w:p w:rsidR="007F75AE" w:rsidRDefault="007F75AE" w:rsidP="007F75AE">
      <w:pPr>
        <w:pStyle w:val="Prrafodelist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</w:rPr>
        <w:t xml:space="preserve">Indica quin és el subjecte i el predicat de les següents oracions: 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La nena està contenta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En Joan menja maduixes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Els meus cosins vindran demà a la nit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Ella sempre fa bona cara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La meva germana i jo anirem de compres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El meu oncle menja molts gelats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Tu quan vindràs?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Nosaltres anirem de viatge a Grècia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Elles  no estudien gaire</w:t>
      </w:r>
    </w:p>
    <w:p w:rsidR="007F75AE" w:rsidRDefault="007F75AE" w:rsidP="007F75AE">
      <w:pPr>
        <w:ind w:left="425"/>
        <w:rPr>
          <w:rFonts w:cstheme="minorHAnsi"/>
          <w:b/>
        </w:rPr>
      </w:pPr>
      <w:r>
        <w:rPr>
          <w:rFonts w:cstheme="minorHAnsi"/>
          <w:b/>
        </w:rPr>
        <w:t>Jo m’aixeco a les 10 cada matí</w:t>
      </w:r>
    </w:p>
    <w:p w:rsidR="007F75AE" w:rsidRDefault="007F75AE" w:rsidP="007F75AE">
      <w:pPr>
        <w:pStyle w:val="Prrafodelist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Busca un sinònim per a cadascuna d’aquestes paraules: 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 xml:space="preserve">Trist: 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 xml:space="preserve">Content: 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>Diners: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>Prim: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 xml:space="preserve">Sec: 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 xml:space="preserve">Mullat: 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>Ampolla: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>Cara: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  <w:r>
        <w:rPr>
          <w:rFonts w:cstheme="minorHAnsi"/>
          <w:b/>
        </w:rPr>
        <w:t xml:space="preserve">Cotxe: </w:t>
      </w: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</w:p>
    <w:p w:rsidR="007F75AE" w:rsidRDefault="007F75AE" w:rsidP="007F75AE">
      <w:pPr>
        <w:pStyle w:val="Prrafodelista"/>
        <w:ind w:left="785"/>
        <w:rPr>
          <w:rFonts w:cstheme="minorHAnsi"/>
          <w:b/>
        </w:rPr>
      </w:pPr>
    </w:p>
    <w:p w:rsidR="000C7EA3" w:rsidRDefault="000C7EA3" w:rsidP="000C7EA3">
      <w:pPr>
        <w:pStyle w:val="Prrafodelist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</w:rPr>
        <w:t xml:space="preserve">Completa amb b o v.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Verdana" w:eastAsia="Times New Roman" w:hAnsi="Verdana" w:cs="Arial"/>
          <w:lang w:eastAsia="ca-ES"/>
        </w:rPr>
        <w:t xml:space="preserve"> Sempre  </w:t>
      </w:r>
      <w:proofErr w:type="spellStart"/>
      <w:r w:rsidRPr="000C7EA3">
        <w:rPr>
          <w:rFonts w:ascii="Verdana" w:eastAsia="Times New Roman" w:hAnsi="Verdana" w:cs="Arial"/>
          <w:lang w:eastAsia="ca-ES"/>
        </w:rPr>
        <w:t>arri___a___a</w:t>
      </w:r>
      <w:proofErr w:type="spellEnd"/>
      <w:r w:rsidRPr="000C7EA3">
        <w:rPr>
          <w:rFonts w:ascii="Verdana" w:eastAsia="Times New Roman" w:hAnsi="Verdana" w:cs="Arial"/>
          <w:lang w:eastAsia="ca-ES"/>
        </w:rPr>
        <w:t xml:space="preserve">   tard a les reunions. 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Verdana" w:eastAsia="Times New Roman" w:hAnsi="Verdana" w:cs="Arial"/>
          <w:lang w:eastAsia="ca-ES"/>
        </w:rPr>
        <w:t xml:space="preserve"> </w:t>
      </w:r>
      <w:proofErr w:type="spellStart"/>
      <w:r w:rsidRPr="000C7EA3">
        <w:rPr>
          <w:rFonts w:ascii="Verdana" w:eastAsia="Times New Roman" w:hAnsi="Verdana" w:cs="Arial"/>
          <w:lang w:eastAsia="ca-ES"/>
        </w:rPr>
        <w:t>A___ui</w:t>
      </w:r>
      <w:proofErr w:type="spellEnd"/>
      <w:r w:rsidRPr="000C7EA3">
        <w:rPr>
          <w:rFonts w:ascii="Verdana" w:eastAsia="Times New Roman" w:hAnsi="Verdana" w:cs="Arial"/>
          <w:lang w:eastAsia="ca-ES"/>
        </w:rPr>
        <w:t xml:space="preserve"> m’he </w:t>
      </w:r>
      <w:proofErr w:type="spellStart"/>
      <w:r w:rsidRPr="000C7EA3">
        <w:rPr>
          <w:rFonts w:ascii="Verdana" w:eastAsia="Times New Roman" w:hAnsi="Verdana" w:cs="Arial"/>
          <w:lang w:eastAsia="ca-ES"/>
        </w:rPr>
        <w:t>lle</w:t>
      </w:r>
      <w:proofErr w:type="spellEnd"/>
      <w:r w:rsidRPr="000C7EA3">
        <w:rPr>
          <w:rFonts w:ascii="Verdana" w:eastAsia="Times New Roman" w:hAnsi="Verdana" w:cs="Arial"/>
          <w:lang w:eastAsia="ca-ES"/>
        </w:rPr>
        <w:t>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at</w:t>
      </w:r>
      <w:proofErr w:type="spellEnd"/>
      <w:r w:rsidRPr="000C7EA3">
        <w:rPr>
          <w:rFonts w:ascii="Verdana" w:eastAsia="Times New Roman" w:hAnsi="Verdana" w:cs="Arial"/>
          <w:lang w:eastAsia="ca-ES"/>
        </w:rPr>
        <w:t xml:space="preserve"> a les 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uit</w:t>
      </w:r>
      <w:proofErr w:type="spellEnd"/>
      <w:r w:rsidRPr="000C7EA3">
        <w:rPr>
          <w:rFonts w:ascii="Verdana" w:eastAsia="Times New Roman" w:hAnsi="Verdana" w:cs="Arial"/>
          <w:lang w:eastAsia="ca-ES"/>
        </w:rPr>
        <w:t xml:space="preserve"> del matí per anar a empro___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ar</w:t>
      </w:r>
      <w:proofErr w:type="spellEnd"/>
      <w:r w:rsidRPr="000C7EA3">
        <w:rPr>
          <w:rFonts w:ascii="Verdana" w:eastAsia="Times New Roman" w:hAnsi="Verdana" w:cs="Arial"/>
          <w:lang w:eastAsia="ca-ES"/>
        </w:rPr>
        <w:t>-me una </w:t>
      </w:r>
      <w:proofErr w:type="spellStart"/>
      <w:r w:rsidRPr="000C7EA3">
        <w:rPr>
          <w:rFonts w:ascii="Verdana" w:eastAsia="Times New Roman" w:hAnsi="Verdana" w:cs="Arial"/>
          <w:lang w:eastAsia="ca-ES"/>
        </w:rPr>
        <w:t>ga</w:t>
      </w:r>
      <w:proofErr w:type="spellEnd"/>
      <w:r w:rsidRPr="000C7EA3">
        <w:rPr>
          <w:rFonts w:ascii="Verdana" w:eastAsia="Times New Roman" w:hAnsi="Verdana" w:cs="Arial"/>
          <w:lang w:eastAsia="ca-ES"/>
        </w:rPr>
        <w:t>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ardina</w:t>
      </w:r>
      <w:proofErr w:type="spellEnd"/>
      <w:r w:rsidRPr="000C7EA3">
        <w:rPr>
          <w:rFonts w:ascii="Verdana" w:eastAsia="Times New Roman" w:hAnsi="Verdana" w:cs="Arial"/>
          <w:lang w:eastAsia="ca-ES"/>
        </w:rPr>
        <w:t>. 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Verdana" w:eastAsia="Times New Roman" w:hAnsi="Verdana" w:cs="Arial"/>
          <w:lang w:eastAsia="ca-ES"/>
        </w:rPr>
        <w:t>Aquell paisatge era d’una gran  ____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ellesa</w:t>
      </w:r>
      <w:proofErr w:type="spellEnd"/>
      <w:r w:rsidRPr="000C7EA3">
        <w:rPr>
          <w:rFonts w:ascii="Verdana" w:eastAsia="Times New Roman" w:hAnsi="Verdana" w:cs="Arial"/>
          <w:lang w:eastAsia="ca-ES"/>
        </w:rPr>
        <w:t>. 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Verdana" w:eastAsia="Times New Roman" w:hAnsi="Verdana" w:cs="Arial"/>
          <w:lang w:eastAsia="ca-ES"/>
        </w:rPr>
        <w:t xml:space="preserve"> M’he deixat el </w:t>
      </w:r>
      <w:proofErr w:type="spellStart"/>
      <w:r w:rsidRPr="000C7EA3">
        <w:rPr>
          <w:rFonts w:ascii="Verdana" w:eastAsia="Times New Roman" w:hAnsi="Verdana" w:cs="Arial"/>
          <w:lang w:eastAsia="ca-ES"/>
        </w:rPr>
        <w:t>mò</w:t>
      </w:r>
      <w:proofErr w:type="spellEnd"/>
      <w:r w:rsidRPr="000C7EA3">
        <w:rPr>
          <w:rFonts w:ascii="Verdana" w:eastAsia="Times New Roman" w:hAnsi="Verdana" w:cs="Arial"/>
          <w:lang w:eastAsia="ca-ES"/>
        </w:rPr>
        <w:t>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il</w:t>
      </w:r>
      <w:proofErr w:type="spellEnd"/>
      <w:r w:rsidRPr="000C7EA3">
        <w:rPr>
          <w:rFonts w:ascii="Verdana" w:eastAsia="Times New Roman" w:hAnsi="Verdana" w:cs="Arial"/>
          <w:lang w:eastAsia="ca-ES"/>
        </w:rPr>
        <w:t xml:space="preserve"> engegat en una reunió. </w:t>
      </w:r>
    </w:p>
    <w:p w:rsid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lang w:eastAsia="ca-ES"/>
        </w:rPr>
      </w:pPr>
      <w:r w:rsidRPr="000C7EA3">
        <w:rPr>
          <w:rFonts w:ascii="Verdana" w:eastAsia="Times New Roman" w:hAnsi="Verdana" w:cs="Arial"/>
          <w:lang w:eastAsia="ca-ES"/>
        </w:rPr>
        <w:t xml:space="preserve"> L’advocat de la família </w:t>
      </w:r>
      <w:proofErr w:type="spellStart"/>
      <w:r w:rsidRPr="000C7EA3">
        <w:rPr>
          <w:rFonts w:ascii="Verdana" w:eastAsia="Times New Roman" w:hAnsi="Verdana" w:cs="Arial"/>
          <w:lang w:eastAsia="ca-ES"/>
        </w:rPr>
        <w:t>tre</w:t>
      </w:r>
      <w:proofErr w:type="spellEnd"/>
      <w:r w:rsidRPr="000C7EA3">
        <w:rPr>
          <w:rFonts w:ascii="Verdana" w:eastAsia="Times New Roman" w:hAnsi="Verdana" w:cs="Arial"/>
          <w:lang w:eastAsia="ca-ES"/>
        </w:rPr>
        <w:t>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alla</w:t>
      </w:r>
      <w:proofErr w:type="spellEnd"/>
      <w:r w:rsidRPr="000C7EA3">
        <w:rPr>
          <w:rFonts w:ascii="Verdana" w:eastAsia="Times New Roman" w:hAnsi="Verdana" w:cs="Arial"/>
          <w:lang w:eastAsia="ca-ES"/>
        </w:rPr>
        <w:t xml:space="preserve"> en un cas de di___</w:t>
      </w:r>
      <w:proofErr w:type="spellStart"/>
      <w:r w:rsidRPr="000C7EA3">
        <w:rPr>
          <w:rFonts w:ascii="Verdana" w:eastAsia="Times New Roman" w:hAnsi="Verdana" w:cs="Arial"/>
          <w:lang w:eastAsia="ca-ES"/>
        </w:rPr>
        <w:t>orci</w:t>
      </w:r>
      <w:proofErr w:type="spellEnd"/>
      <w:r w:rsidRPr="000C7EA3">
        <w:rPr>
          <w:rFonts w:ascii="Verdana" w:eastAsia="Times New Roman" w:hAnsi="Verdana" w:cs="Arial"/>
          <w:lang w:eastAsia="ca-ES"/>
        </w:rPr>
        <w:t>.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>Si sa___</w:t>
      </w:r>
      <w:proofErr w:type="spellStart"/>
      <w:r w:rsidRPr="000C7EA3">
        <w:rPr>
          <w:rFonts w:ascii="Arial" w:eastAsia="Times New Roman" w:hAnsi="Arial" w:cs="Arial"/>
          <w:lang w:eastAsia="ca-ES"/>
        </w:rPr>
        <w:t>essis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on tens la mà dreta, aniries més ___en orientat.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>He aparcat l’</w:t>
      </w:r>
      <w:proofErr w:type="spellStart"/>
      <w:r w:rsidRPr="000C7EA3">
        <w:rPr>
          <w:rFonts w:ascii="Arial" w:eastAsia="Times New Roman" w:hAnsi="Arial" w:cs="Arial"/>
          <w:lang w:eastAsia="ca-ES"/>
        </w:rPr>
        <w:t>automò</w:t>
      </w:r>
      <w:proofErr w:type="spellEnd"/>
      <w:r w:rsidRPr="000C7EA3">
        <w:rPr>
          <w:rFonts w:ascii="Arial" w:eastAsia="Times New Roman" w:hAnsi="Arial" w:cs="Arial"/>
          <w:lang w:eastAsia="ca-ES"/>
        </w:rPr>
        <w:t>___</w:t>
      </w:r>
      <w:proofErr w:type="spellStart"/>
      <w:r w:rsidRPr="000C7EA3">
        <w:rPr>
          <w:rFonts w:ascii="Arial" w:eastAsia="Times New Roman" w:hAnsi="Arial" w:cs="Arial"/>
          <w:lang w:eastAsia="ca-ES"/>
        </w:rPr>
        <w:t>il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a la   ___aixada, a mà dreta.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>A una mà tro___</w:t>
      </w:r>
      <w:proofErr w:type="spellStart"/>
      <w:r w:rsidRPr="000C7EA3">
        <w:rPr>
          <w:rFonts w:ascii="Arial" w:eastAsia="Times New Roman" w:hAnsi="Arial" w:cs="Arial"/>
          <w:lang w:eastAsia="ca-ES"/>
        </w:rPr>
        <w:t>aràs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 els  </w:t>
      </w:r>
      <w:proofErr w:type="spellStart"/>
      <w:r w:rsidRPr="000C7EA3">
        <w:rPr>
          <w:rFonts w:ascii="Arial" w:eastAsia="Times New Roman" w:hAnsi="Arial" w:cs="Arial"/>
          <w:lang w:eastAsia="ca-ES"/>
        </w:rPr>
        <w:t>ca___alls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i, a l’altra, els ___</w:t>
      </w:r>
      <w:proofErr w:type="spellStart"/>
      <w:r w:rsidRPr="000C7EA3">
        <w:rPr>
          <w:rFonts w:ascii="Arial" w:eastAsia="Times New Roman" w:hAnsi="Arial" w:cs="Arial"/>
          <w:lang w:eastAsia="ca-ES"/>
        </w:rPr>
        <w:t>edells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proofErr w:type="spellStart"/>
      <w:r w:rsidRPr="000C7EA3">
        <w:rPr>
          <w:rFonts w:ascii="Arial" w:eastAsia="Times New Roman" w:hAnsi="Arial" w:cs="Arial"/>
          <w:lang w:eastAsia="ca-ES"/>
        </w:rPr>
        <w:t>L’Este___e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 té  ___ones mans. És molt  </w:t>
      </w:r>
      <w:proofErr w:type="spellStart"/>
      <w:r w:rsidRPr="000C7EA3">
        <w:rPr>
          <w:rFonts w:ascii="Arial" w:eastAsia="Times New Roman" w:hAnsi="Arial" w:cs="Arial"/>
          <w:lang w:eastAsia="ca-ES"/>
        </w:rPr>
        <w:t>hà</w:t>
      </w:r>
      <w:proofErr w:type="spellEnd"/>
      <w:r w:rsidRPr="000C7EA3">
        <w:rPr>
          <w:rFonts w:ascii="Arial" w:eastAsia="Times New Roman" w:hAnsi="Arial" w:cs="Arial"/>
          <w:lang w:eastAsia="ca-ES"/>
        </w:rPr>
        <w:t>___</w:t>
      </w:r>
      <w:proofErr w:type="spellStart"/>
      <w:r w:rsidRPr="000C7EA3">
        <w:rPr>
          <w:rFonts w:ascii="Arial" w:eastAsia="Times New Roman" w:hAnsi="Arial" w:cs="Arial"/>
          <w:lang w:eastAsia="ca-ES"/>
        </w:rPr>
        <w:t>il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 en tot.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>No pateixis per la ___</w:t>
      </w:r>
      <w:proofErr w:type="spellStart"/>
      <w:r w:rsidRPr="000C7EA3">
        <w:rPr>
          <w:rFonts w:ascii="Arial" w:eastAsia="Times New Roman" w:hAnsi="Arial" w:cs="Arial"/>
          <w:lang w:eastAsia="ca-ES"/>
        </w:rPr>
        <w:t>eatriu</w:t>
      </w:r>
      <w:proofErr w:type="spellEnd"/>
      <w:r w:rsidRPr="000C7EA3">
        <w:rPr>
          <w:rFonts w:ascii="Arial" w:eastAsia="Times New Roman" w:hAnsi="Arial" w:cs="Arial"/>
          <w:lang w:eastAsia="ca-ES"/>
        </w:rPr>
        <w:t>. T’en___</w:t>
      </w:r>
      <w:proofErr w:type="spellStart"/>
      <w:r w:rsidRPr="000C7EA3">
        <w:rPr>
          <w:rFonts w:ascii="Arial" w:eastAsia="Times New Roman" w:hAnsi="Arial" w:cs="Arial"/>
          <w:lang w:eastAsia="ca-ES"/>
        </w:rPr>
        <w:t>ernissarà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molt ___é el moble. Hi té la mà trencada.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>L’</w:t>
      </w:r>
      <w:proofErr w:type="spellStart"/>
      <w:r w:rsidRPr="000C7EA3">
        <w:rPr>
          <w:rFonts w:ascii="Arial" w:eastAsia="Times New Roman" w:hAnsi="Arial" w:cs="Arial"/>
          <w:lang w:eastAsia="ca-ES"/>
        </w:rPr>
        <w:t>Euse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___i  es  </w:t>
      </w:r>
      <w:proofErr w:type="spellStart"/>
      <w:r w:rsidRPr="000C7EA3">
        <w:rPr>
          <w:rFonts w:ascii="Arial" w:eastAsia="Times New Roman" w:hAnsi="Arial" w:cs="Arial"/>
          <w:lang w:eastAsia="ca-ES"/>
        </w:rPr>
        <w:t>cansa___a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moltíssim. Li ___</w:t>
      </w:r>
      <w:proofErr w:type="spellStart"/>
      <w:r w:rsidRPr="000C7EA3">
        <w:rPr>
          <w:rFonts w:ascii="Arial" w:eastAsia="Times New Roman" w:hAnsi="Arial" w:cs="Arial"/>
          <w:lang w:eastAsia="ca-ES"/>
        </w:rPr>
        <w:t>am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donar un cop de mà entre tots.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>L’E___</w:t>
      </w:r>
      <w:proofErr w:type="spellStart"/>
      <w:r w:rsidRPr="000C7EA3">
        <w:rPr>
          <w:rFonts w:ascii="Arial" w:eastAsia="Times New Roman" w:hAnsi="Arial" w:cs="Arial"/>
          <w:lang w:eastAsia="ca-ES"/>
        </w:rPr>
        <w:t>arist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era el tresorer del club. El van acomiadar perquè se </w:t>
      </w:r>
      <w:proofErr w:type="spellStart"/>
      <w:r w:rsidRPr="000C7EA3">
        <w:rPr>
          <w:rFonts w:ascii="Arial" w:eastAsia="Times New Roman" w:hAnsi="Arial" w:cs="Arial"/>
          <w:lang w:eastAsia="ca-ES"/>
        </w:rPr>
        <w:t>n’unta___a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les mans.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 xml:space="preserve">Si </w:t>
      </w:r>
      <w:proofErr w:type="spellStart"/>
      <w:r w:rsidRPr="000C7EA3">
        <w:rPr>
          <w:rFonts w:ascii="Arial" w:eastAsia="Times New Roman" w:hAnsi="Arial" w:cs="Arial"/>
          <w:lang w:eastAsia="ca-ES"/>
        </w:rPr>
        <w:t>deixa___a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 de la mà la feina del pa___</w:t>
      </w:r>
      <w:proofErr w:type="spellStart"/>
      <w:r w:rsidRPr="000C7EA3">
        <w:rPr>
          <w:rFonts w:ascii="Arial" w:eastAsia="Times New Roman" w:hAnsi="Arial" w:cs="Arial"/>
          <w:lang w:eastAsia="ca-ES"/>
        </w:rPr>
        <w:t>elló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, no </w:t>
      </w:r>
      <w:proofErr w:type="spellStart"/>
      <w:r w:rsidRPr="000C7EA3">
        <w:rPr>
          <w:rFonts w:ascii="Arial" w:eastAsia="Times New Roman" w:hAnsi="Arial" w:cs="Arial"/>
          <w:lang w:eastAsia="ca-ES"/>
        </w:rPr>
        <w:t>l’acaba___a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mai.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 xml:space="preserve">No </w:t>
      </w:r>
      <w:proofErr w:type="spellStart"/>
      <w:r w:rsidRPr="000C7EA3">
        <w:rPr>
          <w:rFonts w:ascii="Arial" w:eastAsia="Times New Roman" w:hAnsi="Arial" w:cs="Arial"/>
          <w:lang w:eastAsia="ca-ES"/>
        </w:rPr>
        <w:t>dona___a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 a  </w:t>
      </w:r>
      <w:proofErr w:type="spellStart"/>
      <w:r w:rsidRPr="000C7EA3">
        <w:rPr>
          <w:rFonts w:ascii="Arial" w:eastAsia="Times New Roman" w:hAnsi="Arial" w:cs="Arial"/>
          <w:lang w:eastAsia="ca-ES"/>
        </w:rPr>
        <w:t>l’a___ast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 en aquella feina, no tenia prou mans per fer-la.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 xml:space="preserve">No em ___a agradar com feia el míting aquell orador: </w:t>
      </w:r>
      <w:proofErr w:type="spellStart"/>
      <w:r w:rsidRPr="000C7EA3">
        <w:rPr>
          <w:rFonts w:ascii="Arial" w:eastAsia="Times New Roman" w:hAnsi="Arial" w:cs="Arial"/>
          <w:lang w:eastAsia="ca-ES"/>
        </w:rPr>
        <w:t>parla___a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massa amb les mans.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 xml:space="preserve">Jo no </w:t>
      </w:r>
      <w:proofErr w:type="spellStart"/>
      <w:r w:rsidRPr="000C7EA3">
        <w:rPr>
          <w:rFonts w:ascii="Arial" w:eastAsia="Times New Roman" w:hAnsi="Arial" w:cs="Arial"/>
          <w:lang w:eastAsia="ca-ES"/>
        </w:rPr>
        <w:t>esta___a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assegurat ni res. Em </w:t>
      </w:r>
      <w:proofErr w:type="spellStart"/>
      <w:r w:rsidRPr="000C7EA3">
        <w:rPr>
          <w:rFonts w:ascii="Arial" w:eastAsia="Times New Roman" w:hAnsi="Arial" w:cs="Arial"/>
          <w:lang w:eastAsia="ca-ES"/>
        </w:rPr>
        <w:t>paga___en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a final de mes per sota mà. </w:t>
      </w:r>
    </w:p>
    <w:p w:rsidR="000C7EA3" w:rsidRP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t>Haguessis  ___</w:t>
      </w:r>
      <w:proofErr w:type="spellStart"/>
      <w:r w:rsidRPr="000C7EA3">
        <w:rPr>
          <w:rFonts w:ascii="Arial" w:eastAsia="Times New Roman" w:hAnsi="Arial" w:cs="Arial"/>
          <w:lang w:eastAsia="ca-ES"/>
        </w:rPr>
        <w:t>ist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com  </w:t>
      </w:r>
      <w:proofErr w:type="spellStart"/>
      <w:r w:rsidRPr="000C7EA3">
        <w:rPr>
          <w:rFonts w:ascii="Arial" w:eastAsia="Times New Roman" w:hAnsi="Arial" w:cs="Arial"/>
          <w:lang w:eastAsia="ca-ES"/>
        </w:rPr>
        <w:t>pica___en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 de mans els espectadors </w:t>
      </w:r>
      <w:proofErr w:type="spellStart"/>
      <w:r w:rsidRPr="000C7EA3">
        <w:rPr>
          <w:rFonts w:ascii="Arial" w:eastAsia="Times New Roman" w:hAnsi="Arial" w:cs="Arial"/>
          <w:lang w:eastAsia="ca-ES"/>
        </w:rPr>
        <w:t>da___ant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d’aquells gags! </w:t>
      </w:r>
    </w:p>
    <w:p w:rsidR="000C7EA3" w:rsidRDefault="000C7EA3" w:rsidP="000C7EA3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ca-ES"/>
        </w:rPr>
      </w:pPr>
      <w:r w:rsidRPr="000C7EA3">
        <w:rPr>
          <w:rFonts w:ascii="Arial" w:eastAsia="Times New Roman" w:hAnsi="Arial" w:cs="Arial"/>
          <w:lang w:eastAsia="ca-ES"/>
        </w:rPr>
        <w:lastRenderedPageBreak/>
        <w:t xml:space="preserve">Què </w:t>
      </w:r>
      <w:proofErr w:type="spellStart"/>
      <w:r w:rsidRPr="000C7EA3">
        <w:rPr>
          <w:rFonts w:ascii="Arial" w:eastAsia="Times New Roman" w:hAnsi="Arial" w:cs="Arial"/>
          <w:lang w:eastAsia="ca-ES"/>
        </w:rPr>
        <w:t>porta___es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entre mans ahir al ___</w:t>
      </w:r>
      <w:proofErr w:type="spellStart"/>
      <w:r w:rsidRPr="000C7EA3">
        <w:rPr>
          <w:rFonts w:ascii="Arial" w:eastAsia="Times New Roman" w:hAnsi="Arial" w:cs="Arial"/>
          <w:lang w:eastAsia="ca-ES"/>
        </w:rPr>
        <w:t>espre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? </w:t>
      </w:r>
      <w:proofErr w:type="spellStart"/>
      <w:r w:rsidRPr="000C7EA3">
        <w:rPr>
          <w:rFonts w:ascii="Arial" w:eastAsia="Times New Roman" w:hAnsi="Arial" w:cs="Arial"/>
          <w:lang w:eastAsia="ca-ES"/>
        </w:rPr>
        <w:t>Esta___es</w:t>
      </w:r>
      <w:proofErr w:type="spellEnd"/>
      <w:r w:rsidRPr="000C7EA3">
        <w:rPr>
          <w:rFonts w:ascii="Arial" w:eastAsia="Times New Roman" w:hAnsi="Arial" w:cs="Arial"/>
          <w:lang w:eastAsia="ca-ES"/>
        </w:rPr>
        <w:t xml:space="preserve"> amoïnat per alguna cosa, oi?</w:t>
      </w:r>
    </w:p>
    <w:p w:rsidR="000C7EA3" w:rsidRPr="000C7EA3" w:rsidRDefault="000C7EA3" w:rsidP="000C7EA3">
      <w:pPr>
        <w:pStyle w:val="Prrafodelista"/>
        <w:shd w:val="clear" w:color="auto" w:fill="FFFFFF"/>
        <w:spacing w:after="0" w:line="240" w:lineRule="auto"/>
        <w:ind w:left="1505"/>
        <w:jc w:val="both"/>
        <w:rPr>
          <w:rFonts w:ascii="Arial" w:eastAsia="Times New Roman" w:hAnsi="Arial" w:cs="Arial"/>
          <w:lang w:eastAsia="ca-ES"/>
        </w:rPr>
      </w:pPr>
    </w:p>
    <w:p w:rsidR="000C7EA3" w:rsidRDefault="000C7EA3" w:rsidP="000C7EA3">
      <w:pPr>
        <w:pStyle w:val="Prrafodelista"/>
        <w:numPr>
          <w:ilvl w:val="0"/>
          <w:numId w:val="11"/>
        </w:numPr>
        <w:rPr>
          <w:rFonts w:cstheme="minorHAnsi"/>
          <w:b/>
        </w:rPr>
      </w:pPr>
      <w:r>
        <w:rPr>
          <w:rFonts w:cstheme="minorHAnsi"/>
          <w:b/>
        </w:rPr>
        <w:t xml:space="preserve">Completa amb </w:t>
      </w:r>
      <w:proofErr w:type="spellStart"/>
      <w:r>
        <w:rPr>
          <w:rFonts w:cstheme="minorHAnsi"/>
          <w:b/>
        </w:rPr>
        <w:t>s,ss,z,c,ç</w:t>
      </w:r>
      <w:proofErr w:type="spellEnd"/>
      <w:r>
        <w:rPr>
          <w:rFonts w:cstheme="minorHAnsi"/>
          <w:b/>
        </w:rPr>
        <w:t xml:space="preserve">. </w:t>
      </w:r>
    </w:p>
    <w:p w:rsidR="000C7EA3" w:rsidRDefault="000C7EA3" w:rsidP="000C7EA3">
      <w:pPr>
        <w:rPr>
          <w:rFonts w:cstheme="minorHAnsi"/>
          <w:b/>
        </w:rPr>
      </w:pPr>
    </w:p>
    <w:tbl>
      <w:tblPr>
        <w:tblW w:w="10020" w:type="dxa"/>
        <w:tblCellSpacing w:w="15" w:type="dxa"/>
        <w:shd w:val="clear" w:color="auto" w:fill="EBED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1"/>
        <w:gridCol w:w="2662"/>
        <w:gridCol w:w="2342"/>
        <w:gridCol w:w="2335"/>
      </w:tblGrid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pa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59" type="#_x0000_t75" style="width:15.75pt;height:18pt" o:ole="">
                  <v:imagedata r:id="rId7" o:title=""/>
                </v:shape>
                <w:control r:id="rId8" w:name="DefaultOcxName" w:shapeid="_x0000_i1759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eig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bi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8" type="#_x0000_t75" style="width:15.75pt;height:18pt" o:ole="">
                  <v:imagedata r:id="rId7" o:title=""/>
                </v:shape>
                <w:control r:id="rId9" w:name="DefaultOcxName1" w:shapeid="_x0000_i1758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icleta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bre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7" type="#_x0000_t75" style="width:15.75pt;height:18pt" o:ole="">
                  <v:imagedata r:id="rId7" o:title=""/>
                </v:shape>
                <w:control r:id="rId10" w:name="DefaultOcxName2" w:shapeid="_x0000_i1757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ol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arri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6" type="#_x0000_t75" style="width:15.75pt;height:18pt" o:ole="">
                  <v:imagedata r:id="rId7" o:title=""/>
                </v:shape>
                <w:control r:id="rId11" w:name="DefaultOcxName3" w:shapeid="_x0000_i1756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ar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pi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5" type="#_x0000_t75" style="width:15.75pt;height:18pt" o:ole="">
                  <v:imagedata r:id="rId7" o:title=""/>
                </v:shape>
                <w:control r:id="rId12" w:name="DefaultOcxName4" w:shapeid="_x0000_i1755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ina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to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4" type="#_x0000_t75" style="width:15.75pt;height:18pt" o:ole="">
                  <v:imagedata r:id="rId7" o:title=""/>
                </v:shape>
                <w:control r:id="rId13" w:name="DefaultOcxName5" w:shapeid="_x0000_i1754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ut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ta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3" type="#_x0000_t75" style="width:15.75pt;height:18pt" o:ole="">
                  <v:imagedata r:id="rId7" o:title=""/>
                </v:shape>
                <w:control r:id="rId14" w:name="DefaultOcxName6" w:shapeid="_x0000_i1753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mo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1" type="#_x0000_t75" style="width:15.75pt;height:18pt" o:ole="">
                  <v:imagedata r:id="rId7" o:title=""/>
                </v:shape>
                <w:control r:id="rId15" w:name="DefaultOcxName8" w:shapeid="_x0000_i1751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regalè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50" type="#_x0000_t75" style="width:15.75pt;height:18pt" o:ole="">
                  <v:imagedata r:id="rId7" o:title=""/>
                </v:shape>
                <w:control r:id="rId16" w:name="DefaultOcxName9" w:shapeid="_x0000_i1750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dol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9" type="#_x0000_t75" style="width:15.75pt;height:18pt" o:ole="">
                  <v:imagedata r:id="rId7" o:title=""/>
                </v:shape>
                <w:control r:id="rId17" w:name="DefaultOcxName10" w:shapeid="_x0000_i1749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or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jer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8" type="#_x0000_t75" style="width:15.75pt;height:18pt" o:ole="">
                  <v:imagedata r:id="rId7" o:title=""/>
                </v:shape>
                <w:control r:id="rId18" w:name="DefaultOcxName11" w:shapeid="_x0000_i1748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ei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llen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7" type="#_x0000_t75" style="width:15.75pt;height:18pt" o:ole="">
                  <v:imagedata r:id="rId7" o:title=""/>
                </v:shape>
                <w:control r:id="rId19" w:name="DefaultOcxName12" w:shapeid="_x0000_i1747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ol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cap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5" type="#_x0000_t75" style="width:15.75pt;height:18pt" o:ole="">
                  <v:imagedata r:id="rId7" o:title=""/>
                </v:shape>
                <w:control r:id="rId20" w:name="DefaultOcxName14" w:shapeid="_x0000_i1745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discu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4" type="#_x0000_t75" style="width:15.75pt;height:18pt" o:ole="">
                  <v:imagedata r:id="rId7" o:title=""/>
                </v:shape>
                <w:control r:id="rId21" w:name="DefaultOcxName15" w:shapeid="_x0000_i1744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ió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Bru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3" type="#_x0000_t75" style="width:15.75pt;height:18pt" o:ole="">
                  <v:imagedata r:id="rId7" o:title=""/>
                </v:shape>
                <w:control r:id="rId22" w:name="DefaultOcxName16" w:shapeid="_x0000_i1743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el·les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transmi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2" type="#_x0000_t75" style="width:15.75pt;height:18pt" o:ole="">
                  <v:imagedata r:id="rId7" o:title=""/>
                </v:shape>
                <w:control r:id="rId23" w:name="DefaultOcxName17" w:shapeid="_x0000_i1742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or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velo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1" type="#_x0000_t75" style="width:15.75pt;height:18pt" o:ole="">
                  <v:imagedata r:id="rId7" o:title=""/>
                </v:shape>
                <w:control r:id="rId24" w:name="DefaultOcxName18" w:shapeid="_x0000_i1741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itat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metge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40" type="#_x0000_t75" style="width:15.75pt;height:18pt" o:ole="">
                  <v:imagedata r:id="rId7" o:title=""/>
                </v:shape>
                <w:control r:id="rId25" w:name="DefaultOcxName19" w:shapeid="_x0000_i1740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mi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38" type="#_x0000_t75" style="width:15.75pt;height:18pt" o:ole="">
                  <v:imagedata r:id="rId7" o:title=""/>
                </v:shape>
                <w:control r:id="rId26" w:name="DefaultOcxName21" w:shapeid="_x0000_i1738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ió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admi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37" type="#_x0000_t75" style="width:15.75pt;height:18pt" o:ole="">
                  <v:imagedata r:id="rId7" o:title=""/>
                </v:shape>
                <w:control r:id="rId27" w:name="DefaultOcxName22" w:shapeid="_x0000_i1737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ió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impre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736" type="#_x0000_t75" style="width:15.75pt;height:18pt" o:ole="">
                  <v:imagedata r:id="rId7" o:title=""/>
                </v:shape>
                <w:control r:id="rId28" w:name="DefaultOcxName23" w:shapeid="_x0000_i1736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ió </w:t>
            </w:r>
            <w:r w:rsidRPr="000C7EA3">
              <w:rPr>
                <w:rFonts w:ascii="Verdana" w:eastAsia="Times New Roman" w:hAnsi="Verdana" w:cs="Times New Roman"/>
                <w:i/>
                <w:iCs/>
                <w:color w:val="333333"/>
                <w:sz w:val="20"/>
                <w:szCs w:val="16"/>
                <w:lang w:eastAsia="ca-ES"/>
              </w:rPr>
              <w:t>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pre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67" type="#_x0000_t75" style="width:15.75pt;height:18pt" o:ole="">
                  <v:imagedata r:id="rId7" o:title=""/>
                </v:shape>
                <w:control r:id="rId29" w:name="DefaultOcxName29" w:shapeid="_x0000_i1867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umpte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Eu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66" type="#_x0000_t75" style="width:15.75pt;height:18pt" o:ole="">
                  <v:imagedata r:id="rId7" o:title=""/>
                </v:shape>
                <w:control r:id="rId30" w:name="DefaultOcxName110" w:shapeid="_x0000_i1866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ebi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À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64" type="#_x0000_t75" style="width:15.75pt;height:18pt" o:ole="">
                  <v:imagedata r:id="rId7" o:title=""/>
                </v:shape>
                <w:control r:id="rId31" w:name="DefaultOcxName31" w:shapeid="_x0000_i1864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Igna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63" type="#_x0000_t75" style="width:15.75pt;height:18pt" o:ole="">
                  <v:imagedata r:id="rId7" o:title=""/>
                </v:shape>
                <w:control r:id="rId32" w:name="DefaultOcxName41" w:shapeid="_x0000_i1863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co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62" type="#_x0000_t75" style="width:15.75pt;height:18pt" o:ole="">
                  <v:imagedata r:id="rId7" o:title=""/>
                </v:shape>
                <w:control r:id="rId33" w:name="DefaultOcxName51" w:shapeid="_x0000_i1862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ina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paï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61" type="#_x0000_t75" style="width:15.75pt;height:18pt" o:ole="">
                  <v:imagedata r:id="rId7" o:title=""/>
                </v:shape>
                <w:control r:id="rId34" w:name="DefaultOcxName61" w:shapeid="_x0000_i1861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os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trape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60" type="#_x0000_t75" style="width:15.75pt;height:18pt" o:ole="">
                  <v:imagedata r:id="rId7" o:title=""/>
                </v:shape>
                <w:control r:id="rId35" w:name="DefaultOcxName71" w:shapeid="_x0000_i1860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 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endin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9" type="#_x0000_t75" style="width:15.75pt;height:18pt" o:ole="">
                  <v:imagedata r:id="rId7" o:title=""/>
                </v:shape>
                <w:control r:id="rId36" w:name="DefaultOcxName81" w:shapeid="_x0000_i1859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ar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enfon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7" type="#_x0000_t75" style="width:15.75pt;height:18pt" o:ole="">
                  <v:imagedata r:id="rId7" o:title=""/>
                </v:shape>
                <w:control r:id="rId37" w:name="DefaultOcxName101" w:shapeid="_x0000_i1857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ar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to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6" type="#_x0000_t75" style="width:15.75pt;height:18pt" o:ole="">
                  <v:imagedata r:id="rId7" o:title=""/>
                </v:shape>
                <w:control r:id="rId38" w:name="DefaultOcxName111" w:shapeid="_x0000_i1856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ut 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bot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5" type="#_x0000_t75" style="width:15.75pt;height:18pt" o:ole="">
                  <v:imagedata r:id="rId7" o:title=""/>
                </v:shape>
                <w:control r:id="rId39" w:name="DefaultOcxName121" w:shapeid="_x0000_i1855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ina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centè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4" type="#_x0000_t75" style="width:15.75pt;height:18pt" o:ole="">
                  <v:imagedata r:id="rId7" o:title=""/>
                </v:shape>
                <w:control r:id="rId40" w:name="DefaultOcxName131" w:shapeid="_x0000_i1854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im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deci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3" type="#_x0000_t75" style="width:15.75pt;height:18pt" o:ole="">
                  <v:imagedata r:id="rId7" o:title=""/>
                </v:shape>
                <w:control r:id="rId41" w:name="DefaultOcxName141" w:shapeid="_x0000_i1853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ió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dipò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2" type="#_x0000_t75" style="width:15.75pt;height:18pt" o:ole="">
                  <v:imagedata r:id="rId7" o:title=""/>
                </v:shape>
                <w:control r:id="rId42" w:name="DefaultOcxName151" w:shapeid="_x0000_i1852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it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televi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1" type="#_x0000_t75" style="width:15.75pt;height:18pt" o:ole="">
                  <v:imagedata r:id="rId7" o:title=""/>
                </v:shape>
                <w:control r:id="rId43" w:name="DefaultOcxName161" w:shapeid="_x0000_i1851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or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pre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50" type="#_x0000_t75" style="width:15.75pt;height:18pt" o:ole="">
                  <v:imagedata r:id="rId7" o:title=""/>
                </v:shape>
                <w:control r:id="rId44" w:name="DefaultOcxName171" w:shapeid="_x0000_i1850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ó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noble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49" type="#_x0000_t75" style="width:15.75pt;height:18pt" o:ole="">
                  <v:imagedata r:id="rId7" o:title=""/>
                </v:shape>
                <w:control r:id="rId45" w:name="DefaultOcxName181" w:shapeid="_x0000_i1849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al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48" type="#_x0000_t75" style="width:15.75pt;height:18pt" o:ole="">
                  <v:imagedata r:id="rId7" o:title=""/>
                </v:shape>
                <w:control r:id="rId46" w:name="DefaultOcxName191" w:shapeid="_x0000_i1848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ina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aran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47" type="#_x0000_t75" style="width:15.75pt;height:18pt" o:ole="">
                  <v:imagedata r:id="rId7" o:title=""/>
                </v:shape>
                <w:control r:id="rId47" w:name="DefaultOcxName201" w:shapeid="_x0000_i1847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el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a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46" type="#_x0000_t75" style="width:15.75pt;height:18pt" o:ole="">
                  <v:imagedata r:id="rId7" o:title=""/>
                </v:shape>
                <w:control r:id="rId48" w:name="DefaultOcxName211" w:shapeid="_x0000_i1846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il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</w:tr>
      <w:tr w:rsidR="000C7EA3" w:rsidRPr="000C7EA3" w:rsidTr="000C7EA3">
        <w:trPr>
          <w:tblCellSpacing w:w="15" w:type="dxa"/>
        </w:trPr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obe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43" type="#_x0000_t75" style="width:15.75pt;height:18pt" o:ole="">
                  <v:imagedata r:id="rId7" o:title=""/>
                </v:shape>
                <w:control r:id="rId49" w:name="DefaultOcxName24" w:shapeid="_x0000_i1843"/>
              </w:object>
            </w:r>
            <w:proofErr w:type="spellStart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itat</w:t>
            </w:r>
            <w:proofErr w:type="spellEnd"/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EBEDEE"/>
            <w:tcMar>
              <w:top w:w="150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0C7EA3" w:rsidRPr="000C7EA3" w:rsidRDefault="000C7EA3" w:rsidP="000C7EA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</w:pP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corro</w: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object w:dxaOrig="225" w:dyaOrig="225">
                <v:shape id="_x0000_i1840" type="#_x0000_t75" style="width:15.75pt;height:18pt" o:ole="">
                  <v:imagedata r:id="rId7" o:title=""/>
                </v:shape>
                <w:control r:id="rId50" w:name="DefaultOcxName27" w:shapeid="_x0000_i1840"/>
              </w:object>
            </w:r>
            <w:r w:rsidRPr="000C7EA3">
              <w:rPr>
                <w:rFonts w:ascii="Verdana" w:eastAsia="Times New Roman" w:hAnsi="Verdana" w:cs="Times New Roman"/>
                <w:color w:val="333333"/>
                <w:sz w:val="20"/>
                <w:szCs w:val="16"/>
                <w:lang w:eastAsia="ca-ES"/>
              </w:rPr>
              <w:t>ió  </w:t>
            </w:r>
          </w:p>
        </w:tc>
      </w:tr>
    </w:tbl>
    <w:p w:rsidR="000C7EA3" w:rsidRPr="000C7EA3" w:rsidRDefault="000C7EA3" w:rsidP="000C7EA3">
      <w:pPr>
        <w:rPr>
          <w:rFonts w:cstheme="minorHAnsi"/>
          <w:b/>
        </w:rPr>
      </w:pPr>
    </w:p>
    <w:p w:rsidR="000C7EA3" w:rsidRPr="000C7EA3" w:rsidRDefault="000C7EA3" w:rsidP="000C7EA3">
      <w:pPr>
        <w:rPr>
          <w:rFonts w:cstheme="minorHAnsi"/>
          <w:b/>
        </w:rPr>
      </w:pPr>
    </w:p>
    <w:p w:rsidR="00704D44" w:rsidRDefault="000C7EA3" w:rsidP="00704D44">
      <w:pPr>
        <w:rPr>
          <w:rFonts w:cstheme="minorHAnsi"/>
          <w:b/>
          <w:color w:val="538135" w:themeColor="accent6" w:themeShade="BF"/>
        </w:rPr>
      </w:pPr>
      <w:r>
        <w:rPr>
          <w:rFonts w:cstheme="minorHAnsi"/>
          <w:b/>
          <w:color w:val="538135" w:themeColor="accent6" w:themeShade="BF"/>
        </w:rPr>
        <w:t>EXPRESSIÓ ESCRITA</w:t>
      </w:r>
    </w:p>
    <w:p w:rsidR="000C7EA3" w:rsidRDefault="000C7EA3" w:rsidP="000C7EA3">
      <w:pPr>
        <w:rPr>
          <w:rFonts w:cstheme="minorHAnsi"/>
          <w:b/>
        </w:rPr>
      </w:pPr>
      <w:r w:rsidRPr="000C7EA3">
        <w:rPr>
          <w:rFonts w:cstheme="minorHAnsi"/>
          <w:b/>
        </w:rPr>
        <w:t xml:space="preserve">Tria dos d’aquests títols i fes una redacció de 10 línies </w:t>
      </w:r>
      <w:r>
        <w:rPr>
          <w:rFonts w:cstheme="minorHAnsi"/>
          <w:b/>
        </w:rPr>
        <w:t>,</w:t>
      </w:r>
      <w:r w:rsidRPr="000C7EA3">
        <w:rPr>
          <w:rFonts w:cstheme="minorHAnsi"/>
          <w:b/>
        </w:rPr>
        <w:t>mínim</w:t>
      </w:r>
      <w:r>
        <w:rPr>
          <w:rFonts w:cstheme="minorHAnsi"/>
          <w:b/>
        </w:rPr>
        <w:t>,</w:t>
      </w:r>
      <w:r w:rsidRPr="000C7EA3">
        <w:rPr>
          <w:rFonts w:cstheme="minorHAnsi"/>
          <w:b/>
        </w:rPr>
        <w:t xml:space="preserve"> per cada títol. En total, dues redaccions. </w:t>
      </w:r>
    </w:p>
    <w:p w:rsidR="000C7EA3" w:rsidRP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La casa dels meus somnis.</w:t>
      </w:r>
    </w:p>
    <w:p w:rsidR="000C7EA3" w:rsidRP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M’estic fent gran.</w:t>
      </w:r>
    </w:p>
    <w:p w:rsidR="000C7EA3" w:rsidRP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Perduts a la selva amazònica.</w:t>
      </w:r>
    </w:p>
    <w:p w:rsid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lastRenderedPageBreak/>
        <w:t>Tinc poders especials!</w:t>
      </w:r>
    </w:p>
    <w:p w:rsidR="000C7EA3" w:rsidRP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Quin dia tan bèstia!</w:t>
      </w:r>
    </w:p>
    <w:p w:rsidR="000C7EA3" w:rsidRP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Una història de vampirs.</w:t>
      </w:r>
    </w:p>
    <w:p w:rsidR="000C7EA3" w:rsidRP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Vull un petó.</w:t>
      </w:r>
    </w:p>
    <w:p w:rsidR="000C7EA3" w:rsidRPr="000C7EA3" w:rsidRDefault="000C7EA3" w:rsidP="000C7EA3">
      <w:pPr>
        <w:numPr>
          <w:ilvl w:val="0"/>
          <w:numId w:val="15"/>
        </w:numPr>
        <w:shd w:val="clear" w:color="auto" w:fill="FFFFFF"/>
        <w:spacing w:after="0" w:line="384" w:lineRule="atLeast"/>
        <w:ind w:left="240" w:right="240"/>
        <w:rPr>
          <w:rFonts w:ascii="Verdana" w:eastAsia="Times New Roman" w:hAnsi="Verdana" w:cs="Times New Roman"/>
          <w:color w:val="666666"/>
          <w:sz w:val="18"/>
          <w:szCs w:val="18"/>
          <w:lang w:eastAsia="ca-ES"/>
        </w:rPr>
      </w:pP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El secret més</w:t>
      </w:r>
      <w:r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 xml:space="preserve"> </w:t>
      </w:r>
      <w:r w:rsidRPr="000C7EA3">
        <w:rPr>
          <w:rFonts w:ascii="Century" w:eastAsia="Times New Roman" w:hAnsi="Century" w:cs="Times New Roman"/>
          <w:i/>
          <w:iCs/>
          <w:color w:val="800080"/>
          <w:sz w:val="24"/>
          <w:szCs w:val="24"/>
          <w:lang w:eastAsia="ca-ES"/>
        </w:rPr>
        <w:t>ben guardat.</w:t>
      </w:r>
    </w:p>
    <w:p w:rsidR="000C7EA3" w:rsidRPr="000C7EA3" w:rsidRDefault="000C7EA3" w:rsidP="000C7EA3">
      <w:pPr>
        <w:rPr>
          <w:rFonts w:cstheme="minorHAnsi"/>
          <w:b/>
        </w:rPr>
      </w:pPr>
    </w:p>
    <w:p w:rsidR="000C7EA3" w:rsidRPr="000C7EA3" w:rsidRDefault="000C7EA3" w:rsidP="000C7EA3">
      <w:pPr>
        <w:rPr>
          <w:rFonts w:cstheme="minorHAnsi"/>
          <w:b/>
          <w:color w:val="538135" w:themeColor="accent6" w:themeShade="BF"/>
        </w:rPr>
      </w:pPr>
    </w:p>
    <w:p w:rsidR="00704D44" w:rsidRPr="00704D44" w:rsidRDefault="00704D44" w:rsidP="00704D44">
      <w:pPr>
        <w:rPr>
          <w:rFonts w:cstheme="minorHAnsi"/>
          <w:b/>
          <w:color w:val="538135" w:themeColor="accent6" w:themeShade="BF"/>
        </w:rPr>
      </w:pPr>
    </w:p>
    <w:sectPr w:rsidR="00704D44" w:rsidRPr="00704D44">
      <w:footerReference w:type="default" r:id="rId5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A3" w:rsidRDefault="000C7EA3" w:rsidP="000C7EA3">
      <w:pPr>
        <w:spacing w:after="0" w:line="240" w:lineRule="auto"/>
      </w:pPr>
      <w:r>
        <w:separator/>
      </w:r>
    </w:p>
  </w:endnote>
  <w:endnote w:type="continuationSeparator" w:id="0">
    <w:p w:rsidR="000C7EA3" w:rsidRDefault="000C7EA3" w:rsidP="000C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EA3" w:rsidRDefault="000C7EA3">
    <w:pPr>
      <w:pStyle w:val="Piedepgina"/>
    </w:pPr>
    <w: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A3" w:rsidRDefault="000C7EA3" w:rsidP="000C7EA3">
      <w:pPr>
        <w:spacing w:after="0" w:line="240" w:lineRule="auto"/>
      </w:pPr>
      <w:r>
        <w:separator/>
      </w:r>
    </w:p>
  </w:footnote>
  <w:footnote w:type="continuationSeparator" w:id="0">
    <w:p w:rsidR="000C7EA3" w:rsidRDefault="000C7EA3" w:rsidP="000C7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363"/>
    <w:multiLevelType w:val="hybridMultilevel"/>
    <w:tmpl w:val="F8AED2FC"/>
    <w:lvl w:ilvl="0" w:tplc="C0A05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4364"/>
    <w:multiLevelType w:val="multilevel"/>
    <w:tmpl w:val="40544E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B5488"/>
    <w:multiLevelType w:val="multilevel"/>
    <w:tmpl w:val="4DE22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12FE8"/>
    <w:multiLevelType w:val="multilevel"/>
    <w:tmpl w:val="32347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A2499"/>
    <w:multiLevelType w:val="multilevel"/>
    <w:tmpl w:val="6DCA54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A1307"/>
    <w:multiLevelType w:val="multilevel"/>
    <w:tmpl w:val="58041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9581A"/>
    <w:multiLevelType w:val="hybridMultilevel"/>
    <w:tmpl w:val="40E61AC0"/>
    <w:lvl w:ilvl="0" w:tplc="99B66B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A5897"/>
    <w:multiLevelType w:val="hybridMultilevel"/>
    <w:tmpl w:val="76CAC44A"/>
    <w:lvl w:ilvl="0" w:tplc="F36E44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4E66"/>
    <w:multiLevelType w:val="hybridMultilevel"/>
    <w:tmpl w:val="06B0D2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E17CF"/>
    <w:multiLevelType w:val="hybridMultilevel"/>
    <w:tmpl w:val="45A413D8"/>
    <w:lvl w:ilvl="0" w:tplc="1A4AF9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5AC7"/>
    <w:multiLevelType w:val="hybridMultilevel"/>
    <w:tmpl w:val="06B0D24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5010E"/>
    <w:multiLevelType w:val="multilevel"/>
    <w:tmpl w:val="361E8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37DD4"/>
    <w:multiLevelType w:val="hybridMultilevel"/>
    <w:tmpl w:val="15801C02"/>
    <w:lvl w:ilvl="0" w:tplc="0403000F">
      <w:start w:val="1"/>
      <w:numFmt w:val="decimal"/>
      <w:lvlText w:val="%1."/>
      <w:lvlJc w:val="left"/>
      <w:pPr>
        <w:ind w:left="1505" w:hanging="360"/>
      </w:pPr>
    </w:lvl>
    <w:lvl w:ilvl="1" w:tplc="04030019" w:tentative="1">
      <w:start w:val="1"/>
      <w:numFmt w:val="lowerLetter"/>
      <w:lvlText w:val="%2."/>
      <w:lvlJc w:val="left"/>
      <w:pPr>
        <w:ind w:left="2225" w:hanging="360"/>
      </w:pPr>
    </w:lvl>
    <w:lvl w:ilvl="2" w:tplc="0403001B" w:tentative="1">
      <w:start w:val="1"/>
      <w:numFmt w:val="lowerRoman"/>
      <w:lvlText w:val="%3."/>
      <w:lvlJc w:val="right"/>
      <w:pPr>
        <w:ind w:left="2945" w:hanging="180"/>
      </w:pPr>
    </w:lvl>
    <w:lvl w:ilvl="3" w:tplc="0403000F" w:tentative="1">
      <w:start w:val="1"/>
      <w:numFmt w:val="decimal"/>
      <w:lvlText w:val="%4."/>
      <w:lvlJc w:val="left"/>
      <w:pPr>
        <w:ind w:left="3665" w:hanging="360"/>
      </w:pPr>
    </w:lvl>
    <w:lvl w:ilvl="4" w:tplc="04030019" w:tentative="1">
      <w:start w:val="1"/>
      <w:numFmt w:val="lowerLetter"/>
      <w:lvlText w:val="%5."/>
      <w:lvlJc w:val="left"/>
      <w:pPr>
        <w:ind w:left="4385" w:hanging="360"/>
      </w:pPr>
    </w:lvl>
    <w:lvl w:ilvl="5" w:tplc="0403001B" w:tentative="1">
      <w:start w:val="1"/>
      <w:numFmt w:val="lowerRoman"/>
      <w:lvlText w:val="%6."/>
      <w:lvlJc w:val="right"/>
      <w:pPr>
        <w:ind w:left="5105" w:hanging="180"/>
      </w:pPr>
    </w:lvl>
    <w:lvl w:ilvl="6" w:tplc="0403000F" w:tentative="1">
      <w:start w:val="1"/>
      <w:numFmt w:val="decimal"/>
      <w:lvlText w:val="%7."/>
      <w:lvlJc w:val="left"/>
      <w:pPr>
        <w:ind w:left="5825" w:hanging="360"/>
      </w:pPr>
    </w:lvl>
    <w:lvl w:ilvl="7" w:tplc="04030019" w:tentative="1">
      <w:start w:val="1"/>
      <w:numFmt w:val="lowerLetter"/>
      <w:lvlText w:val="%8."/>
      <w:lvlJc w:val="left"/>
      <w:pPr>
        <w:ind w:left="6545" w:hanging="360"/>
      </w:pPr>
    </w:lvl>
    <w:lvl w:ilvl="8" w:tplc="0403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57187632"/>
    <w:multiLevelType w:val="multilevel"/>
    <w:tmpl w:val="7F6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4D1B7D"/>
    <w:multiLevelType w:val="multilevel"/>
    <w:tmpl w:val="79DC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4"/>
    <w:rsid w:val="000C7EA3"/>
    <w:rsid w:val="00704D44"/>
    <w:rsid w:val="007F75AE"/>
    <w:rsid w:val="008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813C"/>
  <w15:chartTrackingRefBased/>
  <w15:docId w15:val="{6EB0192C-7AB8-4BB6-8885-C20BF41E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704D4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C7EA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C7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EA3"/>
  </w:style>
  <w:style w:type="paragraph" w:styleId="Piedepgina">
    <w:name w:val="footer"/>
    <w:basedOn w:val="Normal"/>
    <w:link w:val="PiedepginaCar"/>
    <w:uiPriority w:val="99"/>
    <w:unhideWhenUsed/>
    <w:rsid w:val="000C7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2020-06-01T09:37:00Z</dcterms:created>
  <dcterms:modified xsi:type="dcterms:W3CDTF">2020-06-01T10:07:00Z</dcterms:modified>
</cp:coreProperties>
</file>